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C" w:rsidRDefault="00B95AEC" w:rsidP="00B95AEC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E8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420F2B6" wp14:editId="1F0C03AA">
            <wp:simplePos x="0" y="0"/>
            <wp:positionH relativeFrom="column">
              <wp:posOffset>-518160</wp:posOffset>
            </wp:positionH>
            <wp:positionV relativeFrom="paragraph">
              <wp:posOffset>-300355</wp:posOffset>
            </wp:positionV>
            <wp:extent cx="1409700" cy="931545"/>
            <wp:effectExtent l="0" t="0" r="0" b="1905"/>
            <wp:wrapThrough wrapText="bothSides">
              <wp:wrapPolygon edited="0">
                <wp:start x="0" y="0"/>
                <wp:lineTo x="0" y="21202"/>
                <wp:lineTo x="21308" y="21202"/>
                <wp:lineTo x="21308" y="0"/>
                <wp:lineTo x="0" y="0"/>
              </wp:wrapPolygon>
            </wp:wrapThrough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МКУК «Подосиновская МБС»</w:t>
      </w:r>
    </w:p>
    <w:p w:rsidR="00B95AEC" w:rsidRPr="00B86BE8" w:rsidRDefault="00B95AEC" w:rsidP="00B95AEC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Подосиновская центральная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им. А. Филёва</w:t>
      </w:r>
    </w:p>
    <w:p w:rsidR="00B95AEC" w:rsidRPr="00B86BE8" w:rsidRDefault="00B95AEC" w:rsidP="00B95A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сектор</w:t>
      </w:r>
    </w:p>
    <w:p w:rsidR="00B95AEC" w:rsidRPr="00B86BE8" w:rsidRDefault="00B95AEC" w:rsidP="00B95A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AEC" w:rsidRPr="00B86BE8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AEC" w:rsidRPr="00B86BE8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AEC" w:rsidRPr="00B86BE8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AEC" w:rsidRPr="00B86BE8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AEC" w:rsidRPr="00B86BE8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AEC" w:rsidRPr="00B86BE8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AEC" w:rsidRPr="00B86BE8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AEC" w:rsidRPr="00B86BE8" w:rsidRDefault="00B95AEC" w:rsidP="00B95A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</w:p>
    <w:p w:rsidR="00B95AEC" w:rsidRPr="00B86BE8" w:rsidRDefault="00B95AEC" w:rsidP="00B95A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</w:p>
    <w:p w:rsidR="00B95AEC" w:rsidRPr="00B86BE8" w:rsidRDefault="00B95AEC" w:rsidP="00B95A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  <w:r w:rsidRPr="00B86BE8"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  <w:t>Внедри у себя</w:t>
      </w:r>
    </w:p>
    <w:p w:rsidR="00B95AEC" w:rsidRPr="00B86BE8" w:rsidRDefault="00B95AEC" w:rsidP="00B95A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95AEC" w:rsidRPr="00B86BE8" w:rsidRDefault="00B95AEC" w:rsidP="00B95A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B86BE8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Инновационные формы работы.</w:t>
      </w:r>
    </w:p>
    <w:p w:rsidR="00B95AEC" w:rsidRPr="00B86BE8" w:rsidRDefault="00B95AEC" w:rsidP="00B95A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B86BE8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Опыт библиотек России</w:t>
      </w:r>
    </w:p>
    <w:p w:rsidR="00B95AEC" w:rsidRPr="00B86BE8" w:rsidRDefault="00B95AEC" w:rsidP="00B95A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95AEC" w:rsidRPr="00B86BE8" w:rsidRDefault="00B95AEC" w:rsidP="00B95A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Выпуск 30</w:t>
      </w:r>
    </w:p>
    <w:p w:rsidR="00B95AEC" w:rsidRPr="00B86BE8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AEC" w:rsidRPr="00B86BE8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AEC" w:rsidRPr="00B86BE8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AEC" w:rsidRPr="00B86BE8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AEC" w:rsidRPr="00B86BE8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AEC" w:rsidRPr="00B86BE8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AEC" w:rsidRPr="00B86BE8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AEC" w:rsidRPr="00B86BE8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AEC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Подосиновец, 2015</w:t>
      </w:r>
    </w:p>
    <w:p w:rsidR="00B95AEC" w:rsidRDefault="00B95AEC" w:rsidP="00B95AEC">
      <w:pPr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1E" w:rsidRDefault="0074491E" w:rsidP="00B95AEC">
      <w:pPr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04B" w:rsidRPr="0074491E" w:rsidRDefault="00CC404B" w:rsidP="00CC404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1E">
        <w:rPr>
          <w:rFonts w:ascii="Times New Roman" w:hAnsi="Times New Roman" w:cs="Times New Roman"/>
          <w:b/>
          <w:sz w:val="28"/>
          <w:szCs w:val="28"/>
        </w:rPr>
        <w:lastRenderedPageBreak/>
        <w:t>Самобытность и индивидуальность В. А. Ситникова</w:t>
      </w:r>
    </w:p>
    <w:p w:rsidR="00CC404B" w:rsidRPr="0074491E" w:rsidRDefault="00CC404B" w:rsidP="00CC404B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491E">
        <w:rPr>
          <w:rFonts w:ascii="Times New Roman" w:hAnsi="Times New Roman" w:cs="Times New Roman"/>
          <w:sz w:val="28"/>
          <w:szCs w:val="28"/>
        </w:rPr>
        <w:t xml:space="preserve">(Материалы </w:t>
      </w:r>
      <w:proofErr w:type="spellStart"/>
      <w:r w:rsidRPr="0074491E">
        <w:rPr>
          <w:rFonts w:ascii="Times New Roman" w:hAnsi="Times New Roman" w:cs="Times New Roman"/>
          <w:sz w:val="28"/>
          <w:szCs w:val="28"/>
        </w:rPr>
        <w:t>Ситниковских</w:t>
      </w:r>
      <w:proofErr w:type="spellEnd"/>
      <w:r w:rsidRPr="0074491E">
        <w:rPr>
          <w:rFonts w:ascii="Times New Roman" w:hAnsi="Times New Roman" w:cs="Times New Roman"/>
          <w:sz w:val="28"/>
          <w:szCs w:val="28"/>
        </w:rPr>
        <w:t xml:space="preserve"> чтений)</w:t>
      </w:r>
    </w:p>
    <w:p w:rsidR="00B95AEC" w:rsidRDefault="00B95AEC" w:rsidP="00CC404B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95AEC" w:rsidRPr="00B95AEC" w:rsidRDefault="00B95AEC" w:rsidP="00B95AE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AEC">
        <w:rPr>
          <w:rFonts w:ascii="Times New Roman" w:hAnsi="Times New Roman" w:cs="Times New Roman"/>
          <w:b/>
          <w:sz w:val="24"/>
          <w:szCs w:val="24"/>
        </w:rPr>
        <w:t>Овечкина, Т.А. Самобытность и индивидуальность В. А. Ситникова</w:t>
      </w:r>
      <w:proofErr w:type="gramStart"/>
      <w:r w:rsidRPr="00B95A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95AEC">
        <w:rPr>
          <w:rFonts w:ascii="Times New Roman" w:hAnsi="Times New Roman" w:cs="Times New Roman"/>
          <w:b/>
          <w:sz w:val="24"/>
          <w:szCs w:val="24"/>
        </w:rPr>
        <w:t xml:space="preserve"> материалы </w:t>
      </w:r>
      <w:proofErr w:type="spellStart"/>
      <w:r w:rsidRPr="00B95AEC">
        <w:rPr>
          <w:rFonts w:ascii="Times New Roman" w:hAnsi="Times New Roman" w:cs="Times New Roman"/>
          <w:b/>
          <w:sz w:val="24"/>
          <w:szCs w:val="24"/>
        </w:rPr>
        <w:t>Ситниковских</w:t>
      </w:r>
      <w:proofErr w:type="spellEnd"/>
      <w:r w:rsidRPr="00B95AEC">
        <w:rPr>
          <w:rFonts w:ascii="Times New Roman" w:hAnsi="Times New Roman" w:cs="Times New Roman"/>
          <w:b/>
          <w:sz w:val="24"/>
          <w:szCs w:val="24"/>
        </w:rPr>
        <w:t xml:space="preserve"> чтений / Т.А. Овечкина // Вечная слава земли Вятской… : методические рекомендации.- Киров, ИД «</w:t>
      </w:r>
      <w:proofErr w:type="spellStart"/>
      <w:r w:rsidRPr="00B95AEC">
        <w:rPr>
          <w:rFonts w:ascii="Times New Roman" w:hAnsi="Times New Roman" w:cs="Times New Roman"/>
          <w:b/>
          <w:sz w:val="24"/>
          <w:szCs w:val="24"/>
        </w:rPr>
        <w:t>Герценка</w:t>
      </w:r>
      <w:proofErr w:type="spellEnd"/>
      <w:r w:rsidRPr="00B95AEC">
        <w:rPr>
          <w:rFonts w:ascii="Times New Roman" w:hAnsi="Times New Roman" w:cs="Times New Roman"/>
          <w:b/>
          <w:sz w:val="24"/>
          <w:szCs w:val="24"/>
        </w:rPr>
        <w:t>», 2015.- Вып. 23.- С. 70-75.</w:t>
      </w:r>
    </w:p>
    <w:p w:rsidR="00CC404B" w:rsidRPr="00CC404B" w:rsidRDefault="00E1442F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человека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 есть своя частичка земли, малая толика Родины, с которой он связан узами своего рождения, воспоминаниями детства, общими радостями, а то и общей бедой. Как часто в поисках своего места в жизни, рвёмся мы подальше от родного дома в надежде найти если не молочные реки с кисельными берегами, то уже не</w:t>
      </w:r>
      <w:r w:rsidR="00CC404B">
        <w:rPr>
          <w:rFonts w:ascii="Times New Roman" w:hAnsi="Times New Roman" w:cs="Times New Roman"/>
          <w:sz w:val="24"/>
          <w:szCs w:val="24"/>
        </w:rPr>
        <w:t>пременно нечто неожиданное, зна</w:t>
      </w:r>
      <w:r w:rsidR="00CC404B" w:rsidRPr="00CC404B">
        <w:rPr>
          <w:rFonts w:ascii="Times New Roman" w:hAnsi="Times New Roman" w:cs="Times New Roman"/>
          <w:sz w:val="24"/>
          <w:szCs w:val="24"/>
        </w:rPr>
        <w:t>чительное, настоящее. Отчая земля не препятствует, не держит никого, как мать, которая, провожая детей, желает одног</w:t>
      </w:r>
      <w:r w:rsidR="00CC404B">
        <w:rPr>
          <w:rFonts w:ascii="Times New Roman" w:hAnsi="Times New Roman" w:cs="Times New Roman"/>
          <w:sz w:val="24"/>
          <w:szCs w:val="24"/>
        </w:rPr>
        <w:t>о: пусть им будет хорошо. И уез</w:t>
      </w:r>
      <w:r w:rsidR="00CC404B" w:rsidRPr="00CC404B">
        <w:rPr>
          <w:rFonts w:ascii="Times New Roman" w:hAnsi="Times New Roman" w:cs="Times New Roman"/>
          <w:sz w:val="24"/>
          <w:szCs w:val="24"/>
        </w:rPr>
        <w:t xml:space="preserve">жают, уходят, не оглядываясь, но пройдут </w:t>
      </w:r>
      <w:r w:rsidR="00CC404B">
        <w:rPr>
          <w:rFonts w:ascii="Times New Roman" w:hAnsi="Times New Roman" w:cs="Times New Roman"/>
          <w:sz w:val="24"/>
          <w:szCs w:val="24"/>
        </w:rPr>
        <w:t>годы, и куда бы ни забросила че</w:t>
      </w:r>
      <w:r w:rsidR="00CC404B" w:rsidRPr="00CC404B">
        <w:rPr>
          <w:rFonts w:ascii="Times New Roman" w:hAnsi="Times New Roman" w:cs="Times New Roman"/>
          <w:sz w:val="24"/>
          <w:szCs w:val="24"/>
        </w:rPr>
        <w:t>ловека жизнь, доведётся ему вернуться или нет, земле отцов он отдаёт свою любовь.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Владимир Арсентьевич Ситников </w:t>
      </w:r>
      <w:r>
        <w:rPr>
          <w:rFonts w:ascii="Times New Roman" w:hAnsi="Times New Roman" w:cs="Times New Roman"/>
          <w:sz w:val="24"/>
          <w:szCs w:val="24"/>
        </w:rPr>
        <w:t>– известный и любимый нами писа</w:t>
      </w:r>
      <w:r w:rsidRPr="00CC404B">
        <w:rPr>
          <w:rFonts w:ascii="Times New Roman" w:hAnsi="Times New Roman" w:cs="Times New Roman"/>
          <w:sz w:val="24"/>
          <w:szCs w:val="24"/>
        </w:rPr>
        <w:t>тель, всю свою сознательную жизнь отдаёт дань любви и уважения земле своих предков. Уехав в город ещё в детстве, он остался в душе деревенским жителем. Он не забыл, не забросил свою малую родину. Виктор Астафьев сделал знаменитой деревню Овсянку, Ва</w:t>
      </w:r>
      <w:r>
        <w:rPr>
          <w:rFonts w:ascii="Times New Roman" w:hAnsi="Times New Roman" w:cs="Times New Roman"/>
          <w:sz w:val="24"/>
          <w:szCs w:val="24"/>
        </w:rPr>
        <w:t xml:space="preserve">силий Белов – деревеньку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Тимони</w:t>
      </w:r>
      <w:r w:rsidRPr="00CC404B">
        <w:rPr>
          <w:rFonts w:ascii="Times New Roman" w:hAnsi="Times New Roman" w:cs="Times New Roman"/>
          <w:sz w:val="24"/>
          <w:szCs w:val="24"/>
        </w:rPr>
        <w:t>ха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>, Владимир Арсентьевич увековечил память о деревне Мало-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>. Рассказал всем, что был в России такой уголок, где жизнь била ключом, жили замечательные люди, а события развивались в ногу с историей всей страны.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Его дед, Василий 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Фаддеевич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 xml:space="preserve">, оставил </w:t>
      </w:r>
      <w:r>
        <w:rPr>
          <w:rFonts w:ascii="Times New Roman" w:hAnsi="Times New Roman" w:cs="Times New Roman"/>
          <w:sz w:val="24"/>
          <w:szCs w:val="24"/>
        </w:rPr>
        <w:t xml:space="preserve">в наследство с десяток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разнофор</w:t>
      </w:r>
      <w:r w:rsidRPr="00CC404B">
        <w:rPr>
          <w:rFonts w:ascii="Times New Roman" w:hAnsi="Times New Roman" w:cs="Times New Roman"/>
          <w:sz w:val="24"/>
          <w:szCs w:val="24"/>
        </w:rPr>
        <w:t>матных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 xml:space="preserve"> самодельных тетрадей из грубой обёрточной бумаги, где им была записана история деревни. «Тогда я не знал, </w:t>
      </w:r>
      <w:r>
        <w:rPr>
          <w:rFonts w:ascii="Times New Roman" w:hAnsi="Times New Roman" w:cs="Times New Roman"/>
          <w:sz w:val="24"/>
          <w:szCs w:val="24"/>
        </w:rPr>
        <w:t>– пишет Ситников, – что за вели</w:t>
      </w:r>
      <w:r w:rsidRPr="00CC404B">
        <w:rPr>
          <w:rFonts w:ascii="Times New Roman" w:hAnsi="Times New Roman" w:cs="Times New Roman"/>
          <w:sz w:val="24"/>
          <w:szCs w:val="24"/>
        </w:rPr>
        <w:t>кую ценность создаёт он, рассказывая о пре</w:t>
      </w:r>
      <w:r>
        <w:rPr>
          <w:rFonts w:ascii="Times New Roman" w:hAnsi="Times New Roman" w:cs="Times New Roman"/>
          <w:sz w:val="24"/>
          <w:szCs w:val="24"/>
        </w:rPr>
        <w:t>дках наших чуть ли не до четвёр</w:t>
      </w:r>
      <w:r w:rsidRPr="00CC404B">
        <w:rPr>
          <w:rFonts w:ascii="Times New Roman" w:hAnsi="Times New Roman" w:cs="Times New Roman"/>
          <w:sz w:val="24"/>
          <w:szCs w:val="24"/>
        </w:rPr>
        <w:t>того колена. Бесхитростно повествовал он о своей нелёгкой жизни, которая пришлась на войны, революцию, решительные ломки сельского уклада. Всё это проходило совсем нелегко, то болью, т</w:t>
      </w:r>
      <w:r>
        <w:rPr>
          <w:rFonts w:ascii="Times New Roman" w:hAnsi="Times New Roman" w:cs="Times New Roman"/>
          <w:sz w:val="24"/>
          <w:szCs w:val="24"/>
        </w:rPr>
        <w:t>о радостью отзывалось в дедушки</w:t>
      </w:r>
      <w:r w:rsidRPr="00CC404B">
        <w:rPr>
          <w:rFonts w:ascii="Times New Roman" w:hAnsi="Times New Roman" w:cs="Times New Roman"/>
          <w:sz w:val="24"/>
          <w:szCs w:val="24"/>
        </w:rPr>
        <w:t>ном сердце, мечтавшем о согласном мире, где артельно создают люди новое общество». Наверное, эти тетради сыграл</w:t>
      </w:r>
      <w:r>
        <w:rPr>
          <w:rFonts w:ascii="Times New Roman" w:hAnsi="Times New Roman" w:cs="Times New Roman"/>
          <w:sz w:val="24"/>
          <w:szCs w:val="24"/>
        </w:rPr>
        <w:t>и важную роль в становлении Вла</w:t>
      </w:r>
      <w:r w:rsidRPr="00CC404B">
        <w:rPr>
          <w:rFonts w:ascii="Times New Roman" w:hAnsi="Times New Roman" w:cs="Times New Roman"/>
          <w:sz w:val="24"/>
          <w:szCs w:val="24"/>
        </w:rPr>
        <w:t>димира Ситникова как писателя деревенщика.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Просматривая публикации о Владимире Арсентьевиче, мне попалось очень точное высказывание о нём: «Писатель Ситников – это живая классика, его произведения – живая история».</w:t>
      </w:r>
    </w:p>
    <w:p w:rsid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Читая его книги, как по учебнику истории мы прослеживаем переломные моменты в судьбе деревни. Возьмите в руки</w:t>
      </w:r>
      <w:r>
        <w:rPr>
          <w:rFonts w:ascii="Times New Roman" w:hAnsi="Times New Roman" w:cs="Times New Roman"/>
          <w:sz w:val="24"/>
          <w:szCs w:val="24"/>
        </w:rPr>
        <w:t xml:space="preserve"> повесть «18-я весна», и вы про</w:t>
      </w:r>
      <w:r w:rsidRPr="00CC404B">
        <w:rPr>
          <w:rFonts w:ascii="Times New Roman" w:hAnsi="Times New Roman" w:cs="Times New Roman"/>
          <w:sz w:val="24"/>
          <w:szCs w:val="24"/>
        </w:rPr>
        <w:t>чтёте о становлении Советской власти в Вятской губернии, а в героях книги узнаете своих односельчан. И пусть много</w:t>
      </w:r>
      <w:r>
        <w:rPr>
          <w:rFonts w:ascii="Times New Roman" w:hAnsi="Times New Roman" w:cs="Times New Roman"/>
          <w:sz w:val="24"/>
          <w:szCs w:val="24"/>
        </w:rPr>
        <w:t xml:space="preserve"> говорят о перегибах того време</w:t>
      </w:r>
      <w:r w:rsidRPr="00CC404B">
        <w:rPr>
          <w:rFonts w:ascii="Times New Roman" w:hAnsi="Times New Roman" w:cs="Times New Roman"/>
          <w:sz w:val="24"/>
          <w:szCs w:val="24"/>
        </w:rPr>
        <w:t xml:space="preserve">ни, в этой повести мы на стороне молодых борцов за советскую власть. 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Мы переживаем за судьбу Филиппа 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Солодянкина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Митрия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Шиляева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 xml:space="preserve">. Осуждаем крутой характер Антона 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Гырдымова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 xml:space="preserve"> и, несомненно, желаем поражения тем, кто находился в лагере контрреволюции.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Владимир Арсентьевич входит в чи</w:t>
      </w:r>
      <w:r>
        <w:rPr>
          <w:rFonts w:ascii="Times New Roman" w:hAnsi="Times New Roman" w:cs="Times New Roman"/>
          <w:sz w:val="24"/>
          <w:szCs w:val="24"/>
        </w:rPr>
        <w:t>сло ведущих авторов сельской те</w:t>
      </w:r>
      <w:r w:rsidRPr="00CC404B">
        <w:rPr>
          <w:rFonts w:ascii="Times New Roman" w:hAnsi="Times New Roman" w:cs="Times New Roman"/>
          <w:sz w:val="24"/>
          <w:szCs w:val="24"/>
        </w:rPr>
        <w:t>матики. Ему не надо придумывать приметы быта деревни, характеры селян, их разговоры, беды и радости. Достаточно закрыть глаза и вспомнить весь трудовой крестьянский год с вставанием до заката и отходом ко сну после заката – всё это прошёл и прожил сам писатель. Он выстрадал эту истину и воспел её в своих книгах.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lastRenderedPageBreak/>
        <w:t>На протяжении всей писательской жизни В. А. Ситников сотрудничает с редакциями многочисленных газет и журналов. Известны его иссле</w:t>
      </w:r>
      <w:r>
        <w:rPr>
          <w:rFonts w:ascii="Times New Roman" w:hAnsi="Times New Roman" w:cs="Times New Roman"/>
          <w:sz w:val="24"/>
          <w:szCs w:val="24"/>
        </w:rPr>
        <w:t>дова</w:t>
      </w:r>
      <w:r w:rsidRPr="00CC404B">
        <w:rPr>
          <w:rFonts w:ascii="Times New Roman" w:hAnsi="Times New Roman" w:cs="Times New Roman"/>
          <w:sz w:val="24"/>
          <w:szCs w:val="24"/>
        </w:rPr>
        <w:t>ния по вопросам возрождения забытых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промыслов, об уве</w:t>
      </w:r>
      <w:r w:rsidRPr="00CC404B">
        <w:rPr>
          <w:rFonts w:ascii="Times New Roman" w:hAnsi="Times New Roman" w:cs="Times New Roman"/>
          <w:sz w:val="24"/>
          <w:szCs w:val="24"/>
        </w:rPr>
        <w:t>личении поголовья лошадей, о развитии рыбного и прудового хозяйства, о возрождении былой славы вятског</w:t>
      </w:r>
      <w:r>
        <w:rPr>
          <w:rFonts w:ascii="Times New Roman" w:hAnsi="Times New Roman" w:cs="Times New Roman"/>
          <w:sz w:val="24"/>
          <w:szCs w:val="24"/>
        </w:rPr>
        <w:t>о мёда. Волнуют Владимира Арсен</w:t>
      </w:r>
      <w:r w:rsidRPr="00CC404B">
        <w:rPr>
          <w:rFonts w:ascii="Times New Roman" w:hAnsi="Times New Roman" w:cs="Times New Roman"/>
          <w:sz w:val="24"/>
          <w:szCs w:val="24"/>
        </w:rPr>
        <w:t xml:space="preserve">тьевича проблемы развития сельского хозяйства как экономические, так и нравственные. Он предстаёт и как экономист, и как аналитик. В его трудах чувствуется глубина проникновения в историю вопроса и широта взглядов. </w:t>
      </w:r>
    </w:p>
    <w:p w:rsid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Но всюду над проблемами хозяйственны</w:t>
      </w:r>
      <w:r>
        <w:rPr>
          <w:rFonts w:ascii="Times New Roman" w:hAnsi="Times New Roman" w:cs="Times New Roman"/>
          <w:sz w:val="24"/>
          <w:szCs w:val="24"/>
        </w:rPr>
        <w:t>ми стоит главное – моральная от</w:t>
      </w:r>
      <w:r w:rsidRPr="00CC404B">
        <w:rPr>
          <w:rFonts w:ascii="Times New Roman" w:hAnsi="Times New Roman" w:cs="Times New Roman"/>
          <w:sz w:val="24"/>
          <w:szCs w:val="24"/>
        </w:rPr>
        <w:t>ветственность человека за всё происходяще</w:t>
      </w:r>
      <w:r>
        <w:rPr>
          <w:rFonts w:ascii="Times New Roman" w:hAnsi="Times New Roman" w:cs="Times New Roman"/>
          <w:sz w:val="24"/>
          <w:szCs w:val="24"/>
        </w:rPr>
        <w:t>е на его родной земле, его нрав</w:t>
      </w:r>
      <w:r w:rsidRPr="00CC404B">
        <w:rPr>
          <w:rFonts w:ascii="Times New Roman" w:hAnsi="Times New Roman" w:cs="Times New Roman"/>
          <w:sz w:val="24"/>
          <w:szCs w:val="24"/>
        </w:rPr>
        <w:t>ственное взросление («Сохрани и сотвори», «Братья», «Самый вкусный на свете», «И себе и внукам»).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>Путь от конкретного факта к его обобщению и выводам всегда нелёгок. Но писатель преодолел его. Помогла ему в этом искренность и правда жизни.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Повесть «Русская печь» – боль души писателя, в которой раскрываются тяжбы времени: военные годы, маленькая деревенька, каких в России в те годы было много и герой повести – обыкновенный мальчишка, каких можно было найти в каждой деревне военной поры в обездоленных войной семьях. Те читатели повести, у кого война забрала детство, видят в Павлике себя и, наверное, невольно сравнивают себя с ним. </w:t>
      </w:r>
      <w:r>
        <w:rPr>
          <w:rFonts w:ascii="Times New Roman" w:hAnsi="Times New Roman" w:cs="Times New Roman"/>
          <w:sz w:val="24"/>
          <w:szCs w:val="24"/>
        </w:rPr>
        <w:t>Талантливая рука писателя созда</w:t>
      </w:r>
      <w:r w:rsidRPr="00CC404B">
        <w:rPr>
          <w:rFonts w:ascii="Times New Roman" w:hAnsi="Times New Roman" w:cs="Times New Roman"/>
          <w:sz w:val="24"/>
          <w:szCs w:val="24"/>
        </w:rPr>
        <w:t>ла типичный образ подростков военной по</w:t>
      </w:r>
      <w:r>
        <w:rPr>
          <w:rFonts w:ascii="Times New Roman" w:hAnsi="Times New Roman" w:cs="Times New Roman"/>
          <w:sz w:val="24"/>
          <w:szCs w:val="24"/>
        </w:rPr>
        <w:t xml:space="preserve">ры и образ матушки-русской печи - </w:t>
      </w:r>
      <w:r w:rsidRPr="00CC404B">
        <w:rPr>
          <w:rFonts w:ascii="Times New Roman" w:hAnsi="Times New Roman" w:cs="Times New Roman"/>
          <w:sz w:val="24"/>
          <w:szCs w:val="24"/>
        </w:rPr>
        <w:t>святой для каждого жителя деревни.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Безусловным шедевром, достойным вк</w:t>
      </w:r>
      <w:r>
        <w:rPr>
          <w:rFonts w:ascii="Times New Roman" w:hAnsi="Times New Roman" w:cs="Times New Roman"/>
          <w:sz w:val="24"/>
          <w:szCs w:val="24"/>
        </w:rPr>
        <w:t>лючения во всей хрестоматии рус</w:t>
      </w:r>
      <w:r w:rsidRPr="00CC404B">
        <w:rPr>
          <w:rFonts w:ascii="Times New Roman" w:hAnsi="Times New Roman" w:cs="Times New Roman"/>
          <w:sz w:val="24"/>
          <w:szCs w:val="24"/>
        </w:rPr>
        <w:t xml:space="preserve">ской литературы, является его роман «Эх, 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 на цветы да не морозы: хроника падения крестьянского двора</w:t>
      </w:r>
      <w:r>
        <w:rPr>
          <w:rFonts w:ascii="Times New Roman" w:hAnsi="Times New Roman" w:cs="Times New Roman"/>
          <w:sz w:val="24"/>
          <w:szCs w:val="24"/>
        </w:rPr>
        <w:t>». Роман-хроника посвящён траги</w:t>
      </w:r>
      <w:r w:rsidRPr="00CC404B">
        <w:rPr>
          <w:rFonts w:ascii="Times New Roman" w:hAnsi="Times New Roman" w:cs="Times New Roman"/>
          <w:sz w:val="24"/>
          <w:szCs w:val="24"/>
        </w:rPr>
        <w:t>ческому периоду ХХ века: исчезновению р</w:t>
      </w:r>
      <w:r>
        <w:rPr>
          <w:rFonts w:ascii="Times New Roman" w:hAnsi="Times New Roman" w:cs="Times New Roman"/>
          <w:sz w:val="24"/>
          <w:szCs w:val="24"/>
        </w:rPr>
        <w:t>оссийских деревень. В основу ма</w:t>
      </w:r>
      <w:r w:rsidRPr="00CC404B">
        <w:rPr>
          <w:rFonts w:ascii="Times New Roman" w:hAnsi="Times New Roman" w:cs="Times New Roman"/>
          <w:sz w:val="24"/>
          <w:szCs w:val="24"/>
        </w:rPr>
        <w:t>териала легли дневники деда автора – Ва</w:t>
      </w:r>
      <w:r w:rsidR="00D62BE8">
        <w:rPr>
          <w:rFonts w:ascii="Times New Roman" w:hAnsi="Times New Roman" w:cs="Times New Roman"/>
          <w:sz w:val="24"/>
          <w:szCs w:val="24"/>
        </w:rPr>
        <w:t xml:space="preserve">силия </w:t>
      </w:r>
      <w:proofErr w:type="spellStart"/>
      <w:r w:rsidR="00D62BE8">
        <w:rPr>
          <w:rFonts w:ascii="Times New Roman" w:hAnsi="Times New Roman" w:cs="Times New Roman"/>
          <w:sz w:val="24"/>
          <w:szCs w:val="24"/>
        </w:rPr>
        <w:t>Фаддеевича</w:t>
      </w:r>
      <w:proofErr w:type="spellEnd"/>
      <w:r w:rsidR="00D62BE8">
        <w:rPr>
          <w:rFonts w:ascii="Times New Roman" w:hAnsi="Times New Roman" w:cs="Times New Roman"/>
          <w:sz w:val="24"/>
          <w:szCs w:val="24"/>
        </w:rPr>
        <w:t xml:space="preserve"> Ситникова, кре</w:t>
      </w:r>
      <w:r w:rsidRPr="00CC404B">
        <w:rPr>
          <w:rFonts w:ascii="Times New Roman" w:hAnsi="Times New Roman" w:cs="Times New Roman"/>
          <w:sz w:val="24"/>
          <w:szCs w:val="24"/>
        </w:rPr>
        <w:t>стьянина деревни Мало-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>. «Доморощенный просветитель, книгочей, крестьянин с высоким лбом учёного, с р</w:t>
      </w:r>
      <w:r w:rsidR="00D62BE8">
        <w:rPr>
          <w:rFonts w:ascii="Times New Roman" w:hAnsi="Times New Roman" w:cs="Times New Roman"/>
          <w:sz w:val="24"/>
          <w:szCs w:val="24"/>
        </w:rPr>
        <w:t>ебячьим мечтательным взором, ко</w:t>
      </w:r>
      <w:r w:rsidRPr="00CC404B">
        <w:rPr>
          <w:rFonts w:ascii="Times New Roman" w:hAnsi="Times New Roman" w:cs="Times New Roman"/>
          <w:sz w:val="24"/>
          <w:szCs w:val="24"/>
        </w:rPr>
        <w:t>торый выдавал чистосердечие и доверчивость. В его сердце царил добрый ласковый мир на житьё, в котором он за</w:t>
      </w:r>
      <w:r w:rsidR="00D62BE8">
        <w:rPr>
          <w:rFonts w:ascii="Times New Roman" w:hAnsi="Times New Roman" w:cs="Times New Roman"/>
          <w:sz w:val="24"/>
          <w:szCs w:val="24"/>
        </w:rPr>
        <w:t xml:space="preserve">мышлял сговорить </w:t>
      </w:r>
      <w:proofErr w:type="gramStart"/>
      <w:r w:rsidR="00D62BE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D6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E8">
        <w:rPr>
          <w:rFonts w:ascii="Times New Roman" w:hAnsi="Times New Roman" w:cs="Times New Roman"/>
          <w:sz w:val="24"/>
          <w:szCs w:val="24"/>
        </w:rPr>
        <w:t>однодере</w:t>
      </w:r>
      <w:r w:rsidRPr="00CC404B">
        <w:rPr>
          <w:rFonts w:ascii="Times New Roman" w:hAnsi="Times New Roman" w:cs="Times New Roman"/>
          <w:sz w:val="24"/>
          <w:szCs w:val="24"/>
        </w:rPr>
        <w:t>венцев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>, а потом всю округу, а ка</w:t>
      </w:r>
      <w:r w:rsidR="00D62BE8">
        <w:rPr>
          <w:rFonts w:ascii="Times New Roman" w:hAnsi="Times New Roman" w:cs="Times New Roman"/>
          <w:sz w:val="24"/>
          <w:szCs w:val="24"/>
        </w:rPr>
        <w:t>бы удалось, так и всю землю».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Фаддеевич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 xml:space="preserve"> вёл дневниковые </w:t>
      </w:r>
      <w:r w:rsidR="00D62BE8">
        <w:rPr>
          <w:rFonts w:ascii="Times New Roman" w:hAnsi="Times New Roman" w:cs="Times New Roman"/>
          <w:sz w:val="24"/>
          <w:szCs w:val="24"/>
        </w:rPr>
        <w:t>записи с 1914 г. до своей кончи</w:t>
      </w:r>
      <w:r w:rsidRPr="00CC404B">
        <w:rPr>
          <w:rFonts w:ascii="Times New Roman" w:hAnsi="Times New Roman" w:cs="Times New Roman"/>
          <w:sz w:val="24"/>
          <w:szCs w:val="24"/>
        </w:rPr>
        <w:t>ны – 1949 г. К бесценному материалу деда Владимир Арсентьевич собрал свидетельства очевидцев и уникальные фотоснимки почти за целый век. Уже то заслуживает внимания, что в книге отражены факты истории, собранные воедино. А показаны они на примерах судеб конкретных людей.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Роман «Эх, 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 на цветы да не моро</w:t>
      </w:r>
      <w:r w:rsidR="00D62BE8">
        <w:rPr>
          <w:rFonts w:ascii="Times New Roman" w:hAnsi="Times New Roman" w:cs="Times New Roman"/>
          <w:sz w:val="24"/>
          <w:szCs w:val="24"/>
        </w:rPr>
        <w:t>зы» не только даёт правдивую ин</w:t>
      </w:r>
      <w:r w:rsidRPr="00CC404B">
        <w:rPr>
          <w:rFonts w:ascii="Times New Roman" w:hAnsi="Times New Roman" w:cs="Times New Roman"/>
          <w:sz w:val="24"/>
          <w:szCs w:val="24"/>
        </w:rPr>
        <w:t>формацию о трудной судьбе русской деревни, вятского крестьянства,</w:t>
      </w:r>
      <w:r w:rsidR="00D62BE8">
        <w:rPr>
          <w:rFonts w:ascii="Times New Roman" w:hAnsi="Times New Roman" w:cs="Times New Roman"/>
          <w:sz w:val="24"/>
          <w:szCs w:val="24"/>
        </w:rPr>
        <w:t xml:space="preserve"> но и про</w:t>
      </w:r>
      <w:r w:rsidRPr="00CC404B">
        <w:rPr>
          <w:rFonts w:ascii="Times New Roman" w:hAnsi="Times New Roman" w:cs="Times New Roman"/>
          <w:sz w:val="24"/>
          <w:szCs w:val="24"/>
        </w:rPr>
        <w:t>буждает интерес к занятиям по составлению своей родословной, к поискам и осмыслению своих корней.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Немаловажным представляется и то, что книга написана языком, очень точно передающим особенности говора вя</w:t>
      </w:r>
      <w:r w:rsidR="00D62BE8">
        <w:rPr>
          <w:rFonts w:ascii="Times New Roman" w:hAnsi="Times New Roman" w:cs="Times New Roman"/>
          <w:sz w:val="24"/>
          <w:szCs w:val="24"/>
        </w:rPr>
        <w:t>тского крестьянина. Автор не на</w:t>
      </w:r>
      <w:r w:rsidRPr="00CC404B">
        <w:rPr>
          <w:rFonts w:ascii="Times New Roman" w:hAnsi="Times New Roman" w:cs="Times New Roman"/>
          <w:sz w:val="24"/>
          <w:szCs w:val="24"/>
        </w:rPr>
        <w:t>рочито включает традиционные вятские с</w:t>
      </w:r>
      <w:r w:rsidR="00D62BE8">
        <w:rPr>
          <w:rFonts w:ascii="Times New Roman" w:hAnsi="Times New Roman" w:cs="Times New Roman"/>
          <w:sz w:val="24"/>
          <w:szCs w:val="24"/>
        </w:rPr>
        <w:t>лова, он живёт в народной языко</w:t>
      </w:r>
      <w:r w:rsidRPr="00CC404B">
        <w:rPr>
          <w:rFonts w:ascii="Times New Roman" w:hAnsi="Times New Roman" w:cs="Times New Roman"/>
          <w:sz w:val="24"/>
          <w:szCs w:val="24"/>
        </w:rPr>
        <w:t>вой стихии, что придаёт языку романа а</w:t>
      </w:r>
      <w:r w:rsidR="00D62BE8">
        <w:rPr>
          <w:rFonts w:ascii="Times New Roman" w:hAnsi="Times New Roman" w:cs="Times New Roman"/>
          <w:sz w:val="24"/>
          <w:szCs w:val="24"/>
        </w:rPr>
        <w:t>бсолютную естественность и узна</w:t>
      </w:r>
      <w:r w:rsidRPr="00CC404B">
        <w:rPr>
          <w:rFonts w:ascii="Times New Roman" w:hAnsi="Times New Roman" w:cs="Times New Roman"/>
          <w:sz w:val="24"/>
          <w:szCs w:val="24"/>
        </w:rPr>
        <w:t>ваемость.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В романе «Свадебный круг» глубоко ра</w:t>
      </w:r>
      <w:r w:rsidR="00D62BE8">
        <w:rPr>
          <w:rFonts w:ascii="Times New Roman" w:hAnsi="Times New Roman" w:cs="Times New Roman"/>
          <w:sz w:val="24"/>
          <w:szCs w:val="24"/>
        </w:rPr>
        <w:t>скрыты характеры его героев. Ав</w:t>
      </w:r>
      <w:r w:rsidRPr="00CC404B">
        <w:rPr>
          <w:rFonts w:ascii="Times New Roman" w:hAnsi="Times New Roman" w:cs="Times New Roman"/>
          <w:sz w:val="24"/>
          <w:szCs w:val="24"/>
        </w:rPr>
        <w:t>тор даёт понять: у каждого героя своё отношение к деревне. Для кого-то она является местом жизни, он тут хозяин, а д</w:t>
      </w:r>
      <w:r w:rsidR="00D62BE8">
        <w:rPr>
          <w:rFonts w:ascii="Times New Roman" w:hAnsi="Times New Roman" w:cs="Times New Roman"/>
          <w:sz w:val="24"/>
          <w:szCs w:val="24"/>
        </w:rPr>
        <w:t>ля кого-то местом отдыха, и чув</w:t>
      </w:r>
      <w:r w:rsidRPr="00CC404B">
        <w:rPr>
          <w:rFonts w:ascii="Times New Roman" w:hAnsi="Times New Roman" w:cs="Times New Roman"/>
          <w:sz w:val="24"/>
          <w:szCs w:val="24"/>
        </w:rPr>
        <w:t>ствует он себя в ней гостем. Читатель с интересом прослеживает, как Гарольд Серебров из гостя превращается в настоящего хозяина. Это жизнерадостное, весёлое произведение. Только такой писатель,</w:t>
      </w:r>
      <w:r w:rsidR="00D62BE8">
        <w:rPr>
          <w:rFonts w:ascii="Times New Roman" w:hAnsi="Times New Roman" w:cs="Times New Roman"/>
          <w:sz w:val="24"/>
          <w:szCs w:val="24"/>
        </w:rPr>
        <w:t xml:space="preserve"> как В. А. Ситников, мог разгля</w:t>
      </w:r>
      <w:r w:rsidRPr="00CC404B">
        <w:rPr>
          <w:rFonts w:ascii="Times New Roman" w:hAnsi="Times New Roman" w:cs="Times New Roman"/>
          <w:sz w:val="24"/>
          <w:szCs w:val="24"/>
        </w:rPr>
        <w:t>деть в повседневной сельской действительности истинную поэзию жизни.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lastRenderedPageBreak/>
        <w:t xml:space="preserve">То же самое мы можем сказать и о других его произведениях, таких как «Козёл, ведущий стадо на убой», о молодых людях 70-х годов, ищущих своё жизненное призвание, «И 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 эта боль», «И себе, и внукам», «Настин двор», «Братья», «Клюква-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жаровица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>». Любое из произведений – боль души автора, которая находит выход в творческом</w:t>
      </w:r>
      <w:r w:rsidR="00D62BE8">
        <w:rPr>
          <w:rFonts w:ascii="Times New Roman" w:hAnsi="Times New Roman" w:cs="Times New Roman"/>
          <w:sz w:val="24"/>
          <w:szCs w:val="24"/>
        </w:rPr>
        <w:t xml:space="preserve"> вдохновении, основанном на уму</w:t>
      </w:r>
      <w:r w:rsidRPr="00CC404B">
        <w:rPr>
          <w:rFonts w:ascii="Times New Roman" w:hAnsi="Times New Roman" w:cs="Times New Roman"/>
          <w:sz w:val="24"/>
          <w:szCs w:val="24"/>
        </w:rPr>
        <w:t xml:space="preserve">дрённом жизненном опыте и конкретном знании того, о чём он пишет и что говорит. В своём предисловии к книге «В поисках золотой розы» Владимир Арсентьевич сослался на рассказ Паустовского «Золотая роза», сопоставляя то, как солдат 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Шамет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 xml:space="preserve"> собирал золотую пыль </w:t>
      </w:r>
      <w:r w:rsidR="00D62BE8">
        <w:rPr>
          <w:rFonts w:ascii="Times New Roman" w:hAnsi="Times New Roman" w:cs="Times New Roman"/>
          <w:sz w:val="24"/>
          <w:szCs w:val="24"/>
        </w:rPr>
        <w:t>для розы по крупицам, по маково</w:t>
      </w:r>
      <w:r w:rsidR="00B95AEC">
        <w:rPr>
          <w:rFonts w:ascii="Times New Roman" w:hAnsi="Times New Roman" w:cs="Times New Roman"/>
          <w:sz w:val="24"/>
          <w:szCs w:val="24"/>
        </w:rPr>
        <w:t>му зёрнышку. Т</w:t>
      </w:r>
      <w:r w:rsidRPr="00CC404B">
        <w:rPr>
          <w:rFonts w:ascii="Times New Roman" w:hAnsi="Times New Roman" w:cs="Times New Roman"/>
          <w:sz w:val="24"/>
          <w:szCs w:val="24"/>
        </w:rPr>
        <w:t>ак и писатели собирают материалы для своих произведений, а потом в своём воображении переплавляют россыпи мелких фактов и бытовых деталей в нужную форму. Вот и он постоянно делал заготовки, не задумываясь, пригодятся они или нет. Просто так, на всякий случай. Но как видно запасы идут в дело. Увидели свет два его новых произведения: «В поисках золотой розы» и «Нечаянные встречи».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Я думаю, что читатели по достоинству оценили трилогию «Сверстники», «Жизнь замечательных друзей». В книгах п</w:t>
      </w:r>
      <w:r w:rsidR="00D62BE8">
        <w:rPr>
          <w:rFonts w:ascii="Times New Roman" w:hAnsi="Times New Roman" w:cs="Times New Roman"/>
          <w:sz w:val="24"/>
          <w:szCs w:val="24"/>
        </w:rPr>
        <w:t>редставлены автобиографии, крат</w:t>
      </w:r>
      <w:r w:rsidRPr="00CC404B">
        <w:rPr>
          <w:rFonts w:ascii="Times New Roman" w:hAnsi="Times New Roman" w:cs="Times New Roman"/>
          <w:sz w:val="24"/>
          <w:szCs w:val="24"/>
        </w:rPr>
        <w:t>кие воспоминания, жизненные ситуации,</w:t>
      </w:r>
      <w:r w:rsidR="00D62BE8">
        <w:rPr>
          <w:rFonts w:ascii="Times New Roman" w:hAnsi="Times New Roman" w:cs="Times New Roman"/>
          <w:sz w:val="24"/>
          <w:szCs w:val="24"/>
        </w:rPr>
        <w:t xml:space="preserve"> более чем сорока школьных това</w:t>
      </w:r>
      <w:r w:rsidRPr="00CC404B">
        <w:rPr>
          <w:rFonts w:ascii="Times New Roman" w:hAnsi="Times New Roman" w:cs="Times New Roman"/>
          <w:sz w:val="24"/>
          <w:szCs w:val="24"/>
        </w:rPr>
        <w:t>рищей, выпускников 1948–49 гг. 14-й мужской и 22-й женской школ. Какими чистыми, открытыми, добрыми, целеустре</w:t>
      </w:r>
      <w:r w:rsidR="00D62BE8">
        <w:rPr>
          <w:rFonts w:ascii="Times New Roman" w:hAnsi="Times New Roman" w:cs="Times New Roman"/>
          <w:sz w:val="24"/>
          <w:szCs w:val="24"/>
        </w:rPr>
        <w:t>млёнными, талантливыми были мо</w:t>
      </w:r>
      <w:r w:rsidRPr="00CC404B">
        <w:rPr>
          <w:rFonts w:ascii="Times New Roman" w:hAnsi="Times New Roman" w:cs="Times New Roman"/>
          <w:sz w:val="24"/>
          <w:szCs w:val="24"/>
        </w:rPr>
        <w:t>лодые люди и в жизни добились многого. Невольно переживаешь, что уходит такое замечательное поколение. А «Сверстники» – добрая память о них.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В любом произведении писателя сразу чувствуется его индивидуальный стиль. Как писала Татьяна 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Смертина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 xml:space="preserve">: «Повествование льётся плавно, русский язык раскрывается всей своей первозданной </w:t>
      </w:r>
      <w:r w:rsidR="00D62BE8">
        <w:rPr>
          <w:rFonts w:ascii="Times New Roman" w:hAnsi="Times New Roman" w:cs="Times New Roman"/>
          <w:sz w:val="24"/>
          <w:szCs w:val="24"/>
        </w:rPr>
        <w:t>чистотой и красотой, поразитель</w:t>
      </w:r>
      <w:r w:rsidRPr="00CC404B">
        <w:rPr>
          <w:rFonts w:ascii="Times New Roman" w:hAnsi="Times New Roman" w:cs="Times New Roman"/>
          <w:sz w:val="24"/>
          <w:szCs w:val="24"/>
        </w:rPr>
        <w:t xml:space="preserve">ной образностью и многообразием оттенков </w:t>
      </w:r>
      <w:r w:rsidR="00D62BE8">
        <w:rPr>
          <w:rFonts w:ascii="Times New Roman" w:hAnsi="Times New Roman" w:cs="Times New Roman"/>
          <w:sz w:val="24"/>
          <w:szCs w:val="24"/>
        </w:rPr>
        <w:t>и настроений. Всё это даётся пи</w:t>
      </w:r>
      <w:r w:rsidRPr="00CC404B">
        <w:rPr>
          <w:rFonts w:ascii="Times New Roman" w:hAnsi="Times New Roman" w:cs="Times New Roman"/>
          <w:sz w:val="24"/>
          <w:szCs w:val="24"/>
        </w:rPr>
        <w:t xml:space="preserve">сателю как бы само собой, ведь этот язык – часть его самого, его родовая суть. 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Ему не приходится подыскивать некие вычурные слова; естественность его речи 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природна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 xml:space="preserve"> и проявляется во всех его рассказах и очерках. Поэтому даже малые формы его произведений читаются л</w:t>
      </w:r>
      <w:r w:rsidR="00D62BE8">
        <w:rPr>
          <w:rFonts w:ascii="Times New Roman" w:hAnsi="Times New Roman" w:cs="Times New Roman"/>
          <w:sz w:val="24"/>
          <w:szCs w:val="24"/>
        </w:rPr>
        <w:t>егко и с интересом. Личный твор</w:t>
      </w:r>
      <w:r w:rsidRPr="00CC404B">
        <w:rPr>
          <w:rFonts w:ascii="Times New Roman" w:hAnsi="Times New Roman" w:cs="Times New Roman"/>
          <w:sz w:val="24"/>
          <w:szCs w:val="24"/>
        </w:rPr>
        <w:t>ческий почерк даётся не каждому, но именно он определяет степень таланта пишущего».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Удивляешься количеству добрых </w:t>
      </w:r>
      <w:r w:rsidR="00D62BE8">
        <w:rPr>
          <w:rFonts w:ascii="Times New Roman" w:hAnsi="Times New Roman" w:cs="Times New Roman"/>
          <w:sz w:val="24"/>
          <w:szCs w:val="24"/>
        </w:rPr>
        <w:t xml:space="preserve">дел, сделанных Владимиром </w:t>
      </w:r>
      <w:proofErr w:type="spellStart"/>
      <w:r w:rsidR="00D62BE8">
        <w:rPr>
          <w:rFonts w:ascii="Times New Roman" w:hAnsi="Times New Roman" w:cs="Times New Roman"/>
          <w:sz w:val="24"/>
          <w:szCs w:val="24"/>
        </w:rPr>
        <w:t>Арсен</w:t>
      </w:r>
      <w:r w:rsidRPr="00CC404B">
        <w:rPr>
          <w:rFonts w:ascii="Times New Roman" w:hAnsi="Times New Roman" w:cs="Times New Roman"/>
          <w:sz w:val="24"/>
          <w:szCs w:val="24"/>
        </w:rPr>
        <w:t>тьевичем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>!</w:t>
      </w:r>
      <w:r w:rsidR="00D62BE8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>С его именем связан выход важнейшег</w:t>
      </w:r>
      <w:r w:rsidR="00D62BE8">
        <w:rPr>
          <w:rFonts w:ascii="Times New Roman" w:hAnsi="Times New Roman" w:cs="Times New Roman"/>
          <w:sz w:val="24"/>
          <w:szCs w:val="24"/>
        </w:rPr>
        <w:t>о для нашего края издания «Энци</w:t>
      </w:r>
      <w:r w:rsidRPr="00CC404B">
        <w:rPr>
          <w:rFonts w:ascii="Times New Roman" w:hAnsi="Times New Roman" w:cs="Times New Roman"/>
          <w:sz w:val="24"/>
          <w:szCs w:val="24"/>
        </w:rPr>
        <w:t>клопедии земли Вятской». Каждый том – в</w:t>
      </w:r>
      <w:r w:rsidR="00D62BE8">
        <w:rPr>
          <w:rFonts w:ascii="Times New Roman" w:hAnsi="Times New Roman" w:cs="Times New Roman"/>
          <w:sz w:val="24"/>
          <w:szCs w:val="24"/>
        </w:rPr>
        <w:t>еликий труд и вдохновение, с лю</w:t>
      </w:r>
      <w:r w:rsidRPr="00CC404B">
        <w:rPr>
          <w:rFonts w:ascii="Times New Roman" w:hAnsi="Times New Roman" w:cs="Times New Roman"/>
          <w:sz w:val="24"/>
          <w:szCs w:val="24"/>
        </w:rPr>
        <w:t>бовью сделанная работа. Каждый том – результат работы целого коллектива, но роль Ситникова – главенствующая. Энциклопедия принесла нам духовное богатство, радость и гордость за свою землю. Какое изобилие имён, событий, фактов, какое богатое прошлое, героическое</w:t>
      </w:r>
      <w:r w:rsidR="00D62BE8">
        <w:rPr>
          <w:rFonts w:ascii="Times New Roman" w:hAnsi="Times New Roman" w:cs="Times New Roman"/>
          <w:sz w:val="24"/>
          <w:szCs w:val="24"/>
        </w:rPr>
        <w:t xml:space="preserve"> и трагическое, сколько знамени</w:t>
      </w:r>
      <w:r w:rsidRPr="00CC404B">
        <w:rPr>
          <w:rFonts w:ascii="Times New Roman" w:hAnsi="Times New Roman" w:cs="Times New Roman"/>
          <w:sz w:val="24"/>
          <w:szCs w:val="24"/>
        </w:rPr>
        <w:t xml:space="preserve">тостей, которые продвигали вперед мировую науку, национальную культуру. 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За выпуск 12-томной Энциклопедии земли </w:t>
      </w:r>
      <w:r w:rsidR="00D62BE8">
        <w:rPr>
          <w:rFonts w:ascii="Times New Roman" w:hAnsi="Times New Roman" w:cs="Times New Roman"/>
          <w:sz w:val="24"/>
          <w:szCs w:val="24"/>
        </w:rPr>
        <w:t>Вятской В. А. Ситников стал лау</w:t>
      </w:r>
      <w:r w:rsidRPr="00CC404B">
        <w:rPr>
          <w:rFonts w:ascii="Times New Roman" w:hAnsi="Times New Roman" w:cs="Times New Roman"/>
          <w:sz w:val="24"/>
          <w:szCs w:val="24"/>
        </w:rPr>
        <w:t xml:space="preserve">реатом Всероссийской премии имени Н. М. Карамзина «За 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отечествоведение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>». В ноябре 2013 г. Владимир Арсентьевич</w:t>
      </w:r>
      <w:r w:rsidR="00D62BE8">
        <w:rPr>
          <w:rFonts w:ascii="Times New Roman" w:hAnsi="Times New Roman" w:cs="Times New Roman"/>
          <w:sz w:val="24"/>
          <w:szCs w:val="24"/>
        </w:rPr>
        <w:t xml:space="preserve"> Ситников стал лауреатом Всерос</w:t>
      </w:r>
      <w:r w:rsidRPr="00CC404B">
        <w:rPr>
          <w:rFonts w:ascii="Times New Roman" w:hAnsi="Times New Roman" w:cs="Times New Roman"/>
          <w:sz w:val="24"/>
          <w:szCs w:val="24"/>
        </w:rPr>
        <w:t xml:space="preserve">сийской литературной премии имени 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>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Владимир Арсентьевич воплотил в ж</w:t>
      </w:r>
      <w:r w:rsidR="00D62BE8">
        <w:rPr>
          <w:rFonts w:ascii="Times New Roman" w:hAnsi="Times New Roman" w:cs="Times New Roman"/>
          <w:sz w:val="24"/>
          <w:szCs w:val="24"/>
        </w:rPr>
        <w:t>изнь издание «Народной библиоте</w:t>
      </w:r>
      <w:r w:rsidRPr="00CC404B">
        <w:rPr>
          <w:rFonts w:ascii="Times New Roman" w:hAnsi="Times New Roman" w:cs="Times New Roman"/>
          <w:sz w:val="24"/>
          <w:szCs w:val="24"/>
        </w:rPr>
        <w:t>ки», что позволило читателям открыть для себя новые имена в поэзии и прозе.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Осуществляется издание «Антологии вят</w:t>
      </w:r>
      <w:r w:rsidR="00D62BE8">
        <w:rPr>
          <w:rFonts w:ascii="Times New Roman" w:hAnsi="Times New Roman" w:cs="Times New Roman"/>
          <w:sz w:val="24"/>
          <w:szCs w:val="24"/>
        </w:rPr>
        <w:t>ской литературы». Книги этой се</w:t>
      </w:r>
      <w:r w:rsidRPr="00CC404B">
        <w:rPr>
          <w:rFonts w:ascii="Times New Roman" w:hAnsi="Times New Roman" w:cs="Times New Roman"/>
          <w:sz w:val="24"/>
          <w:szCs w:val="24"/>
        </w:rPr>
        <w:t>рии поступают в наши библиотеки и любимы читателями.</w:t>
      </w:r>
      <w:r w:rsidR="00D62BE8">
        <w:rPr>
          <w:rFonts w:ascii="Times New Roman" w:hAnsi="Times New Roman" w:cs="Times New Roman"/>
          <w:sz w:val="24"/>
          <w:szCs w:val="24"/>
        </w:rPr>
        <w:t xml:space="preserve"> </w:t>
      </w:r>
      <w:r w:rsidRPr="00CC404B">
        <w:rPr>
          <w:rFonts w:ascii="Times New Roman" w:hAnsi="Times New Roman" w:cs="Times New Roman"/>
          <w:sz w:val="24"/>
          <w:szCs w:val="24"/>
        </w:rPr>
        <w:t xml:space="preserve">Кроме того, Владимир Арсентьевич отлично владеет жанром драматургии, он автор пьес «Толкач из Парижа», «Райская обитель», «Во всю 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Канаринскую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>», которые успешно ставились в областном драмтеатре.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lastRenderedPageBreak/>
        <w:t xml:space="preserve">Книги рождаются из особого состояния души. У всех творческих людей это состояние разное. Оно зависит от </w:t>
      </w:r>
      <w:r w:rsidR="00D62BE8">
        <w:rPr>
          <w:rFonts w:ascii="Times New Roman" w:hAnsi="Times New Roman" w:cs="Times New Roman"/>
          <w:sz w:val="24"/>
          <w:szCs w:val="24"/>
        </w:rPr>
        <w:t>жизненных обстоятельств, от спо</w:t>
      </w:r>
      <w:r w:rsidRPr="00CC404B">
        <w:rPr>
          <w:rFonts w:ascii="Times New Roman" w:hAnsi="Times New Roman" w:cs="Times New Roman"/>
          <w:sz w:val="24"/>
          <w:szCs w:val="24"/>
        </w:rPr>
        <w:t>собности человека сопереживать окружа</w:t>
      </w:r>
      <w:r w:rsidR="00D62BE8">
        <w:rPr>
          <w:rFonts w:ascii="Times New Roman" w:hAnsi="Times New Roman" w:cs="Times New Roman"/>
          <w:sz w:val="24"/>
          <w:szCs w:val="24"/>
        </w:rPr>
        <w:t>ющим, не боясь показаться сенти</w:t>
      </w:r>
      <w:r w:rsidRPr="00CC404B">
        <w:rPr>
          <w:rFonts w:ascii="Times New Roman" w:hAnsi="Times New Roman" w:cs="Times New Roman"/>
          <w:sz w:val="24"/>
          <w:szCs w:val="24"/>
        </w:rPr>
        <w:t xml:space="preserve">ментальным или старомодным. В этом его сила и современность. И ещё: нужно иметь дар неувядающего детского чистого восприятия увиденного и восхищения от соприкосновения 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 прекрасным. Нужно иметь воображение живое, мудрое, доброе.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04B">
        <w:rPr>
          <w:rFonts w:ascii="Times New Roman" w:hAnsi="Times New Roman" w:cs="Times New Roman"/>
          <w:sz w:val="24"/>
          <w:szCs w:val="24"/>
        </w:rPr>
        <w:t>Владимир Арсентьевич Ситников в свои 84 года полон сил и энергии.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 В 2013 году вышел в свет его новый ро</w:t>
      </w:r>
      <w:r w:rsidR="00D62BE8">
        <w:rPr>
          <w:rFonts w:ascii="Times New Roman" w:hAnsi="Times New Roman" w:cs="Times New Roman"/>
          <w:sz w:val="24"/>
          <w:szCs w:val="24"/>
        </w:rPr>
        <w:t>ман «Откровения влюбленного ма</w:t>
      </w:r>
      <w:r w:rsidRPr="00CC404B">
        <w:rPr>
          <w:rFonts w:ascii="Times New Roman" w:hAnsi="Times New Roman" w:cs="Times New Roman"/>
          <w:sz w:val="24"/>
          <w:szCs w:val="24"/>
        </w:rPr>
        <w:t xml:space="preserve">троса». В основу романа положены дневники нашего земляка, не один год ходившего на кораблях торгового флота, рыболовецких судах. Действие происходит не только на море, но и на суше, в захолустном вятском селении 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Белая Курья, где свои печали и радости, тр</w:t>
      </w:r>
      <w:r w:rsidR="00E1442F">
        <w:rPr>
          <w:rFonts w:ascii="Times New Roman" w:hAnsi="Times New Roman" w:cs="Times New Roman"/>
          <w:sz w:val="24"/>
          <w:szCs w:val="24"/>
        </w:rPr>
        <w:t>агедии, и, конечно, необыкновен</w:t>
      </w:r>
      <w:r w:rsidRPr="00CC404B">
        <w:rPr>
          <w:rFonts w:ascii="Times New Roman" w:hAnsi="Times New Roman" w:cs="Times New Roman"/>
          <w:sz w:val="24"/>
          <w:szCs w:val="24"/>
        </w:rPr>
        <w:t>ная возвышенная любовь, которая вдохновляет, тревожит и утешает героя.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Владимир Арсентьевич мастер слова. Роман написан простым языком, где переплетаются мягкий юмор, вятский фольклор, вятские выражения, которые нигде не встретишь. Вот, например, небольшой отрывок из главы «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Сардинелла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 xml:space="preserve"> из Сардинии».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На протяжении всего романа прослеживается тоска главного героя по своей малой Родине по Вятской земле: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В минуты радости и горя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В душе, как исповедь, храню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Отцовский дом на косогоре,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И хлеб насущный и родню!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Когда всё нынешнее комом,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Я просто думаю о ней –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Родной земле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с высоким домом –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Частицей Родины моей!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 xml:space="preserve">Творчество Владимира Арсентьевича </w:t>
      </w:r>
      <w:r w:rsidR="00E1442F">
        <w:rPr>
          <w:rFonts w:ascii="Times New Roman" w:hAnsi="Times New Roman" w:cs="Times New Roman"/>
          <w:sz w:val="24"/>
          <w:szCs w:val="24"/>
        </w:rPr>
        <w:t>индивидуально, самобытно и узна</w:t>
      </w:r>
      <w:r w:rsidRPr="00CC404B">
        <w:rPr>
          <w:rFonts w:ascii="Times New Roman" w:hAnsi="Times New Roman" w:cs="Times New Roman"/>
          <w:sz w:val="24"/>
          <w:szCs w:val="24"/>
        </w:rPr>
        <w:t xml:space="preserve">ваемо, и это его заслуга как состоявшегося </w:t>
      </w:r>
      <w:r w:rsidR="00E1442F">
        <w:rPr>
          <w:rFonts w:ascii="Times New Roman" w:hAnsi="Times New Roman" w:cs="Times New Roman"/>
          <w:sz w:val="24"/>
          <w:szCs w:val="24"/>
        </w:rPr>
        <w:t>писателя. Его книги – это исклю</w:t>
      </w:r>
      <w:r w:rsidRPr="00CC404B">
        <w:rPr>
          <w:rFonts w:ascii="Times New Roman" w:hAnsi="Times New Roman" w:cs="Times New Roman"/>
          <w:sz w:val="24"/>
          <w:szCs w:val="24"/>
        </w:rPr>
        <w:t xml:space="preserve">чительная работа души, а не 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рукотворчество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 xml:space="preserve">. Искренность и вовлечённость в жизнь, знание и понимание того, о чём он пишет, умение художественно это изобразить – разве это не доказательство таланта? Его произведения не отторгаются ни разумом, ни сердцем. А </w:t>
      </w:r>
      <w:r w:rsidR="00E1442F">
        <w:rPr>
          <w:rFonts w:ascii="Times New Roman" w:hAnsi="Times New Roman" w:cs="Times New Roman"/>
          <w:sz w:val="24"/>
          <w:szCs w:val="24"/>
        </w:rPr>
        <w:t>это очень высокий критерий худо</w:t>
      </w:r>
      <w:r w:rsidRPr="00CC404B">
        <w:rPr>
          <w:rFonts w:ascii="Times New Roman" w:hAnsi="Times New Roman" w:cs="Times New Roman"/>
          <w:sz w:val="24"/>
          <w:szCs w:val="24"/>
        </w:rPr>
        <w:t>жественности. А своих читателей он завоёвывает любовью к людям и своей земле.</w:t>
      </w:r>
    </w:p>
    <w:p w:rsidR="00CC404B" w:rsidRPr="00CC404B" w:rsidRDefault="00CC404B" w:rsidP="00B95AE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1. А ты самих послушай хлеборобов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 о книге «Эх кабы на цветы, да не морозы» // Вятский край. – Киров, 1991. – № 6. – С. 6.</w:t>
      </w:r>
    </w:p>
    <w:p w:rsidR="00CC404B" w:rsidRPr="00CC404B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2. В глубь жизни: писатель и время : метод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атериалы, </w:t>
      </w:r>
      <w:proofErr w:type="spellStart"/>
      <w:r w:rsidRPr="00CC404B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CC404B">
        <w:rPr>
          <w:rFonts w:ascii="Times New Roman" w:hAnsi="Times New Roman" w:cs="Times New Roman"/>
          <w:sz w:val="24"/>
          <w:szCs w:val="24"/>
        </w:rPr>
        <w:t>. 70-летию со дня рождения В. А. Ситникова / сост. Л. А. Кропачева. – Киров, 2000. – 8 с.</w:t>
      </w:r>
    </w:p>
    <w:p w:rsidR="008D0A35" w:rsidRDefault="00CC404B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04B">
        <w:rPr>
          <w:rFonts w:ascii="Times New Roman" w:hAnsi="Times New Roman" w:cs="Times New Roman"/>
          <w:sz w:val="24"/>
          <w:szCs w:val="24"/>
        </w:rPr>
        <w:t>3. Крупин, В. Не верю!</w:t>
      </w:r>
      <w:proofErr w:type="gramStart"/>
      <w:r w:rsidRPr="00CC40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404B">
        <w:rPr>
          <w:rFonts w:ascii="Times New Roman" w:hAnsi="Times New Roman" w:cs="Times New Roman"/>
          <w:sz w:val="24"/>
          <w:szCs w:val="24"/>
        </w:rPr>
        <w:t xml:space="preserve"> к 80-летию В. Ситникова // </w:t>
      </w:r>
      <w:r w:rsidR="00E1442F">
        <w:rPr>
          <w:rFonts w:ascii="Times New Roman" w:hAnsi="Times New Roman" w:cs="Times New Roman"/>
          <w:sz w:val="24"/>
          <w:szCs w:val="24"/>
        </w:rPr>
        <w:t>Вятский край. – Киров, 2010. – 24 июля.- С. 6.</w:t>
      </w:r>
    </w:p>
    <w:p w:rsidR="00E406E9" w:rsidRDefault="00E406E9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6E9" w:rsidRDefault="00E406E9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6E9" w:rsidRDefault="00E406E9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6E9" w:rsidRDefault="00E406E9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6E9" w:rsidRDefault="00E406E9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6E9" w:rsidRDefault="00E406E9" w:rsidP="00CC40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3A0" w:rsidRPr="00B05AE5" w:rsidRDefault="00B05AE5" w:rsidP="00B05AE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5AE5">
        <w:rPr>
          <w:rFonts w:ascii="Times New Roman" w:hAnsi="Times New Roman" w:cs="Times New Roman"/>
          <w:b/>
          <w:sz w:val="28"/>
          <w:szCs w:val="28"/>
        </w:rPr>
        <w:lastRenderedPageBreak/>
        <w:t>Школа гражданственности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5AE5" w:rsidRDefault="00B05AE5" w:rsidP="00B05AE5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5AE5">
        <w:rPr>
          <w:rFonts w:ascii="Times New Roman" w:hAnsi="Times New Roman" w:cs="Times New Roman"/>
          <w:sz w:val="28"/>
          <w:szCs w:val="28"/>
        </w:rPr>
        <w:t>Первые ступени на пути к юридической грамотности</w:t>
      </w:r>
    </w:p>
    <w:p w:rsidR="00A448A4" w:rsidRDefault="00A448A4" w:rsidP="00A448A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AE5" w:rsidRPr="00A448A4" w:rsidRDefault="00A448A4" w:rsidP="00A448A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8A4">
        <w:rPr>
          <w:rFonts w:ascii="Times New Roman" w:hAnsi="Times New Roman" w:cs="Times New Roman"/>
          <w:b/>
          <w:sz w:val="24"/>
          <w:szCs w:val="24"/>
        </w:rPr>
        <w:t>Яндушкина, Е. Школа гражданственности. Первые ступени на пути к юридической грамотности / Е. Яндушкина // Библиотека.- 2015.- № 5.- С. 22-24.</w:t>
      </w:r>
    </w:p>
    <w:p w:rsidR="002503A0" w:rsidRDefault="002503A0" w:rsidP="002503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2503A0">
        <w:rPr>
          <w:rFonts w:ascii="Times New Roman" w:hAnsi="Times New Roman" w:cs="Times New Roman"/>
          <w:sz w:val="24"/>
          <w:szCs w:val="24"/>
        </w:rPr>
        <w:t>ридическое просвещение юных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3A0">
        <w:rPr>
          <w:rFonts w:ascii="Times New Roman" w:hAnsi="Times New Roman" w:cs="Times New Roman"/>
          <w:sz w:val="24"/>
          <w:szCs w:val="24"/>
        </w:rPr>
        <w:t>читателей имеет специфические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3A0">
        <w:rPr>
          <w:rFonts w:ascii="Times New Roman" w:hAnsi="Times New Roman" w:cs="Times New Roman"/>
          <w:sz w:val="24"/>
          <w:szCs w:val="24"/>
        </w:rPr>
        <w:t>особенности. Детям мало 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3A0">
        <w:rPr>
          <w:rFonts w:ascii="Times New Roman" w:hAnsi="Times New Roman" w:cs="Times New Roman"/>
          <w:sz w:val="24"/>
          <w:szCs w:val="24"/>
        </w:rPr>
        <w:t>свои права и обязанности,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3A0">
        <w:rPr>
          <w:rFonts w:ascii="Times New Roman" w:hAnsi="Times New Roman" w:cs="Times New Roman"/>
          <w:sz w:val="24"/>
          <w:szCs w:val="24"/>
        </w:rPr>
        <w:t>должны их понять, прожить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3A0">
        <w:rPr>
          <w:rFonts w:ascii="Times New Roman" w:hAnsi="Times New Roman" w:cs="Times New Roman"/>
          <w:sz w:val="24"/>
          <w:szCs w:val="24"/>
        </w:rPr>
        <w:t>в процессе игровой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3A0">
        <w:rPr>
          <w:rFonts w:ascii="Times New Roman" w:hAnsi="Times New Roman" w:cs="Times New Roman"/>
          <w:sz w:val="24"/>
          <w:szCs w:val="24"/>
        </w:rPr>
        <w:t>И в этом им помогают сотрудники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3A0">
        <w:rPr>
          <w:rFonts w:ascii="Times New Roman" w:hAnsi="Times New Roman" w:cs="Times New Roman"/>
          <w:sz w:val="24"/>
          <w:szCs w:val="24"/>
        </w:rPr>
        <w:t>нашей библиотеки.</w:t>
      </w:r>
    </w:p>
    <w:p w:rsidR="002503A0" w:rsidRPr="002503A0" w:rsidRDefault="00141C78" w:rsidP="002503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детской библиотеке им. А. Кассиля г. Чебоксары р</w:t>
      </w:r>
      <w:r w:rsidR="002503A0" w:rsidRPr="002503A0">
        <w:rPr>
          <w:rFonts w:ascii="Times New Roman" w:hAnsi="Times New Roman" w:cs="Times New Roman"/>
          <w:sz w:val="24"/>
          <w:szCs w:val="24"/>
        </w:rPr>
        <w:t>азработан и проводится цикл мультимедиа-уроков «Учусь быть гражданином». Это первые ступени на пути правового образования детей, когда они нач</w:t>
      </w:r>
      <w:r w:rsidR="002503A0">
        <w:rPr>
          <w:rFonts w:ascii="Times New Roman" w:hAnsi="Times New Roman" w:cs="Times New Roman"/>
          <w:sz w:val="24"/>
          <w:szCs w:val="24"/>
        </w:rPr>
        <w:t>инают задумываться над возможны</w:t>
      </w:r>
      <w:r w:rsidR="002503A0" w:rsidRPr="002503A0">
        <w:rPr>
          <w:rFonts w:ascii="Times New Roman" w:hAnsi="Times New Roman" w:cs="Times New Roman"/>
          <w:sz w:val="24"/>
          <w:szCs w:val="24"/>
        </w:rPr>
        <w:t>ми последствия</w:t>
      </w:r>
      <w:r w:rsidR="002503A0">
        <w:rPr>
          <w:rFonts w:ascii="Times New Roman" w:hAnsi="Times New Roman" w:cs="Times New Roman"/>
          <w:sz w:val="24"/>
          <w:szCs w:val="24"/>
        </w:rPr>
        <w:t>ми тех или иных поступков, пони</w:t>
      </w:r>
      <w:r w:rsidR="002503A0" w:rsidRPr="002503A0">
        <w:rPr>
          <w:rFonts w:ascii="Times New Roman" w:hAnsi="Times New Roman" w:cs="Times New Roman"/>
          <w:sz w:val="24"/>
          <w:szCs w:val="24"/>
        </w:rPr>
        <w:t>мать, как следуе</w:t>
      </w:r>
      <w:r w:rsidR="002503A0">
        <w:rPr>
          <w:rFonts w:ascii="Times New Roman" w:hAnsi="Times New Roman" w:cs="Times New Roman"/>
          <w:sz w:val="24"/>
          <w:szCs w:val="24"/>
        </w:rPr>
        <w:t>т вести себя в различных жизнен</w:t>
      </w:r>
      <w:r w:rsidR="002503A0" w:rsidRPr="002503A0">
        <w:rPr>
          <w:rFonts w:ascii="Times New Roman" w:hAnsi="Times New Roman" w:cs="Times New Roman"/>
          <w:sz w:val="24"/>
          <w:szCs w:val="24"/>
        </w:rPr>
        <w:t>ных ситуациях.</w:t>
      </w:r>
    </w:p>
    <w:p w:rsidR="002503A0" w:rsidRPr="002503A0" w:rsidRDefault="002503A0" w:rsidP="002503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A0">
        <w:rPr>
          <w:rFonts w:ascii="Times New Roman" w:hAnsi="Times New Roman" w:cs="Times New Roman"/>
          <w:sz w:val="24"/>
          <w:szCs w:val="24"/>
        </w:rPr>
        <w:t>Тематический цикл призван решать целый ряд задач, а именно:</w:t>
      </w:r>
    </w:p>
    <w:p w:rsidR="002503A0" w:rsidRPr="002503A0" w:rsidRDefault="002503A0" w:rsidP="002503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503A0">
        <w:rPr>
          <w:rFonts w:ascii="Times New Roman" w:hAnsi="Times New Roman" w:cs="Times New Roman"/>
          <w:sz w:val="24"/>
          <w:szCs w:val="24"/>
        </w:rPr>
        <w:t>формирование основ правового сознания и культуры юных слушателей;</w:t>
      </w:r>
    </w:p>
    <w:p w:rsidR="002503A0" w:rsidRPr="002503A0" w:rsidRDefault="002503A0" w:rsidP="002503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503A0">
        <w:rPr>
          <w:rFonts w:ascii="Times New Roman" w:hAnsi="Times New Roman" w:cs="Times New Roman"/>
          <w:sz w:val="24"/>
          <w:szCs w:val="24"/>
        </w:rPr>
        <w:t>развитие интереса к юридическим знаниям;</w:t>
      </w:r>
    </w:p>
    <w:p w:rsidR="002503A0" w:rsidRPr="002503A0" w:rsidRDefault="002503A0" w:rsidP="002503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503A0">
        <w:rPr>
          <w:rFonts w:ascii="Times New Roman" w:hAnsi="Times New Roman" w:cs="Times New Roman"/>
          <w:sz w:val="24"/>
          <w:szCs w:val="24"/>
        </w:rPr>
        <w:t>обучение элементарным умениям, навыкам и спос</w:t>
      </w:r>
      <w:r>
        <w:rPr>
          <w:rFonts w:ascii="Times New Roman" w:hAnsi="Times New Roman" w:cs="Times New Roman"/>
          <w:sz w:val="24"/>
          <w:szCs w:val="24"/>
        </w:rPr>
        <w:t>обностям, необходимым, чтобы ус</w:t>
      </w:r>
      <w:r w:rsidRPr="002503A0">
        <w:rPr>
          <w:rFonts w:ascii="Times New Roman" w:hAnsi="Times New Roman" w:cs="Times New Roman"/>
          <w:sz w:val="24"/>
          <w:szCs w:val="24"/>
        </w:rPr>
        <w:t>пешно действовать в различных правовых коллизиях.</w:t>
      </w:r>
    </w:p>
    <w:p w:rsidR="002503A0" w:rsidRDefault="002503A0" w:rsidP="002503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проходят регулярно -</w:t>
      </w:r>
      <w:r w:rsidRPr="002503A0">
        <w:rPr>
          <w:rFonts w:ascii="Times New Roman" w:hAnsi="Times New Roman" w:cs="Times New Roman"/>
          <w:sz w:val="24"/>
          <w:szCs w:val="24"/>
        </w:rPr>
        <w:t xml:space="preserve"> раз в месяц, что позволяет</w:t>
      </w:r>
      <w:r>
        <w:rPr>
          <w:rFonts w:ascii="Times New Roman" w:hAnsi="Times New Roman" w:cs="Times New Roman"/>
          <w:sz w:val="24"/>
          <w:szCs w:val="24"/>
        </w:rPr>
        <w:t xml:space="preserve"> сделать правовое воспитание де</w:t>
      </w:r>
      <w:r w:rsidRPr="002503A0">
        <w:rPr>
          <w:rFonts w:ascii="Times New Roman" w:hAnsi="Times New Roman" w:cs="Times New Roman"/>
          <w:sz w:val="24"/>
          <w:szCs w:val="24"/>
        </w:rPr>
        <w:t xml:space="preserve">тей плановым и системным. Форма </w:t>
      </w:r>
      <w:proofErr w:type="spellStart"/>
      <w:r w:rsidRPr="002503A0">
        <w:rPr>
          <w:rFonts w:ascii="Times New Roman" w:hAnsi="Times New Roman" w:cs="Times New Roman"/>
          <w:sz w:val="24"/>
          <w:szCs w:val="24"/>
        </w:rPr>
        <w:t>медиаурока</w:t>
      </w:r>
      <w:proofErr w:type="spellEnd"/>
      <w:r w:rsidRPr="002503A0">
        <w:rPr>
          <w:rFonts w:ascii="Times New Roman" w:hAnsi="Times New Roman" w:cs="Times New Roman"/>
          <w:sz w:val="24"/>
          <w:szCs w:val="24"/>
        </w:rPr>
        <w:t xml:space="preserve"> выбрана нами н</w:t>
      </w:r>
      <w:r>
        <w:rPr>
          <w:rFonts w:ascii="Times New Roman" w:hAnsi="Times New Roman" w:cs="Times New Roman"/>
          <w:sz w:val="24"/>
          <w:szCs w:val="24"/>
        </w:rPr>
        <w:t>е случайно. Библиотечная практи</w:t>
      </w:r>
      <w:r w:rsidRPr="002503A0">
        <w:rPr>
          <w:rFonts w:ascii="Times New Roman" w:hAnsi="Times New Roman" w:cs="Times New Roman"/>
          <w:sz w:val="24"/>
          <w:szCs w:val="24"/>
        </w:rPr>
        <w:t>ка подтверждает следующие её преимущества:</w:t>
      </w:r>
    </w:p>
    <w:p w:rsidR="002503A0" w:rsidRPr="002503A0" w:rsidRDefault="005573D0" w:rsidP="002503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D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3A0" w:rsidRPr="002503A0">
        <w:rPr>
          <w:rFonts w:ascii="Times New Roman" w:hAnsi="Times New Roman" w:cs="Times New Roman"/>
          <w:sz w:val="24"/>
          <w:szCs w:val="24"/>
        </w:rPr>
        <w:t>эффект</w:t>
      </w:r>
      <w:r w:rsidR="002503A0">
        <w:rPr>
          <w:rFonts w:ascii="Times New Roman" w:hAnsi="Times New Roman" w:cs="Times New Roman"/>
          <w:sz w:val="24"/>
          <w:szCs w:val="24"/>
        </w:rPr>
        <w:t>ивность обучающего процесса бла</w:t>
      </w:r>
      <w:r w:rsidR="002503A0" w:rsidRPr="002503A0">
        <w:rPr>
          <w:rFonts w:ascii="Times New Roman" w:hAnsi="Times New Roman" w:cs="Times New Roman"/>
          <w:sz w:val="24"/>
          <w:szCs w:val="24"/>
        </w:rPr>
        <w:t>годаря</w:t>
      </w:r>
      <w:r w:rsidR="002503A0">
        <w:rPr>
          <w:rFonts w:ascii="Times New Roman" w:hAnsi="Times New Roman" w:cs="Times New Roman"/>
          <w:sz w:val="24"/>
          <w:szCs w:val="24"/>
        </w:rPr>
        <w:t xml:space="preserve"> одновременному изложению теоре</w:t>
      </w:r>
      <w:r w:rsidR="002503A0" w:rsidRPr="002503A0">
        <w:rPr>
          <w:rFonts w:ascii="Times New Roman" w:hAnsi="Times New Roman" w:cs="Times New Roman"/>
          <w:sz w:val="24"/>
          <w:szCs w:val="24"/>
        </w:rPr>
        <w:t>тически</w:t>
      </w:r>
      <w:r w:rsidR="002503A0">
        <w:rPr>
          <w:rFonts w:ascii="Times New Roman" w:hAnsi="Times New Roman" w:cs="Times New Roman"/>
          <w:sz w:val="24"/>
          <w:szCs w:val="24"/>
        </w:rPr>
        <w:t>х сведений и показу демонстраци</w:t>
      </w:r>
      <w:r w:rsidR="002503A0" w:rsidRPr="002503A0">
        <w:rPr>
          <w:rFonts w:ascii="Times New Roman" w:hAnsi="Times New Roman" w:cs="Times New Roman"/>
          <w:sz w:val="24"/>
          <w:szCs w:val="24"/>
        </w:rPr>
        <w:t xml:space="preserve">онного </w:t>
      </w:r>
      <w:r w:rsidR="002503A0">
        <w:rPr>
          <w:rFonts w:ascii="Times New Roman" w:hAnsi="Times New Roman" w:cs="Times New Roman"/>
          <w:sz w:val="24"/>
          <w:szCs w:val="24"/>
        </w:rPr>
        <w:t>материала с высокой степенью на</w:t>
      </w:r>
      <w:r w:rsidR="002503A0" w:rsidRPr="002503A0">
        <w:rPr>
          <w:rFonts w:ascii="Times New Roman" w:hAnsi="Times New Roman" w:cs="Times New Roman"/>
          <w:sz w:val="24"/>
          <w:szCs w:val="24"/>
        </w:rPr>
        <w:t>глядности;</w:t>
      </w:r>
    </w:p>
    <w:p w:rsidR="002503A0" w:rsidRPr="002503A0" w:rsidRDefault="00A448A4" w:rsidP="002503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503A0" w:rsidRPr="002503A0">
        <w:rPr>
          <w:rFonts w:ascii="Times New Roman" w:hAnsi="Times New Roman" w:cs="Times New Roman"/>
          <w:sz w:val="24"/>
          <w:szCs w:val="24"/>
        </w:rPr>
        <w:t xml:space="preserve"> повышение мотивации детей к обучению за счёт при</w:t>
      </w:r>
      <w:r w:rsidR="002503A0">
        <w:rPr>
          <w:rFonts w:ascii="Times New Roman" w:hAnsi="Times New Roman" w:cs="Times New Roman"/>
          <w:sz w:val="24"/>
          <w:szCs w:val="24"/>
        </w:rPr>
        <w:t>влекательности работы на компью</w:t>
      </w:r>
      <w:r w:rsidR="002503A0" w:rsidRPr="002503A0">
        <w:rPr>
          <w:rFonts w:ascii="Times New Roman" w:hAnsi="Times New Roman" w:cs="Times New Roman"/>
          <w:sz w:val="24"/>
          <w:szCs w:val="24"/>
        </w:rPr>
        <w:t>тере, котор</w:t>
      </w:r>
      <w:r w:rsidR="002503A0">
        <w:rPr>
          <w:rFonts w:ascii="Times New Roman" w:hAnsi="Times New Roman" w:cs="Times New Roman"/>
          <w:sz w:val="24"/>
          <w:szCs w:val="24"/>
        </w:rPr>
        <w:t>ая возрастает вследствие муль</w:t>
      </w:r>
      <w:r w:rsidR="002503A0" w:rsidRPr="002503A0">
        <w:rPr>
          <w:rFonts w:ascii="Times New Roman" w:hAnsi="Times New Roman" w:cs="Times New Roman"/>
          <w:sz w:val="24"/>
          <w:szCs w:val="24"/>
        </w:rPr>
        <w:t>тимедийных возможностей;</w:t>
      </w:r>
    </w:p>
    <w:p w:rsidR="002503A0" w:rsidRPr="002503A0" w:rsidRDefault="00A448A4" w:rsidP="002503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503A0" w:rsidRPr="002503A0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2503A0">
        <w:rPr>
          <w:rFonts w:ascii="Times New Roman" w:hAnsi="Times New Roman" w:cs="Times New Roman"/>
          <w:sz w:val="24"/>
          <w:szCs w:val="24"/>
        </w:rPr>
        <w:t>ование навыков работы с информа</w:t>
      </w:r>
      <w:r w:rsidR="002503A0" w:rsidRPr="002503A0">
        <w:rPr>
          <w:rFonts w:ascii="Times New Roman" w:hAnsi="Times New Roman" w:cs="Times New Roman"/>
          <w:sz w:val="24"/>
          <w:szCs w:val="24"/>
        </w:rPr>
        <w:t>цией (поиск, отбор, выделение смысловых групп, выстраивание логических связей и др.), ч</w:t>
      </w:r>
      <w:r w:rsidR="002503A0">
        <w:rPr>
          <w:rFonts w:ascii="Times New Roman" w:hAnsi="Times New Roman" w:cs="Times New Roman"/>
          <w:sz w:val="24"/>
          <w:szCs w:val="24"/>
        </w:rPr>
        <w:t>то способствует росту информаци</w:t>
      </w:r>
      <w:r w:rsidR="002503A0" w:rsidRPr="002503A0">
        <w:rPr>
          <w:rFonts w:ascii="Times New Roman" w:hAnsi="Times New Roman" w:cs="Times New Roman"/>
          <w:sz w:val="24"/>
          <w:szCs w:val="24"/>
        </w:rPr>
        <w:t>онной культуры школьников.</w:t>
      </w:r>
    </w:p>
    <w:p w:rsidR="002503A0" w:rsidRPr="002503A0" w:rsidRDefault="002503A0" w:rsidP="002503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A0">
        <w:rPr>
          <w:rFonts w:ascii="Times New Roman" w:hAnsi="Times New Roman" w:cs="Times New Roman"/>
          <w:sz w:val="24"/>
          <w:szCs w:val="24"/>
        </w:rPr>
        <w:t>В 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включены интерактив</w:t>
      </w:r>
      <w:r w:rsidRPr="002503A0">
        <w:rPr>
          <w:rFonts w:ascii="Times New Roman" w:hAnsi="Times New Roman" w:cs="Times New Roman"/>
          <w:sz w:val="24"/>
          <w:szCs w:val="24"/>
        </w:rPr>
        <w:t>ные и диалоговые элементы: игры, викторины, дискуссии, о</w:t>
      </w:r>
      <w:r>
        <w:rPr>
          <w:rFonts w:ascii="Times New Roman" w:hAnsi="Times New Roman" w:cs="Times New Roman"/>
          <w:sz w:val="24"/>
          <w:szCs w:val="24"/>
        </w:rPr>
        <w:t>бсуждения, размышления. Объясня</w:t>
      </w:r>
      <w:r w:rsidRPr="002503A0">
        <w:rPr>
          <w:rFonts w:ascii="Times New Roman" w:hAnsi="Times New Roman" w:cs="Times New Roman"/>
          <w:sz w:val="24"/>
          <w:szCs w:val="24"/>
        </w:rPr>
        <w:t>ется это прос</w:t>
      </w:r>
      <w:r>
        <w:rPr>
          <w:rFonts w:ascii="Times New Roman" w:hAnsi="Times New Roman" w:cs="Times New Roman"/>
          <w:sz w:val="24"/>
          <w:szCs w:val="24"/>
        </w:rPr>
        <w:t>то: увиденное и услышанное ребё</w:t>
      </w:r>
      <w:r w:rsidRPr="002503A0">
        <w:rPr>
          <w:rFonts w:ascii="Times New Roman" w:hAnsi="Times New Roman" w:cs="Times New Roman"/>
          <w:sz w:val="24"/>
          <w:szCs w:val="24"/>
        </w:rPr>
        <w:t>нок запоминает на 50-60 процентов, а то, в чём принимал участие, на 90 процентов. Кроме того, библиотекари стремятся к тому, чтобы дети не только узнали что</w:t>
      </w:r>
      <w:r>
        <w:rPr>
          <w:rFonts w:ascii="Times New Roman" w:hAnsi="Times New Roman" w:cs="Times New Roman"/>
          <w:sz w:val="24"/>
          <w:szCs w:val="24"/>
        </w:rPr>
        <w:t>-то новое, но и отдохнули, полу</w:t>
      </w:r>
      <w:r w:rsidRPr="002503A0">
        <w:rPr>
          <w:rFonts w:ascii="Times New Roman" w:hAnsi="Times New Roman" w:cs="Times New Roman"/>
          <w:sz w:val="24"/>
          <w:szCs w:val="24"/>
        </w:rPr>
        <w:t>чили заряд доброты и бодрости и затем вновь с удовольствием спешили в библиотеку. Занятия можно охаракте</w:t>
      </w:r>
      <w:r>
        <w:rPr>
          <w:rFonts w:ascii="Times New Roman" w:hAnsi="Times New Roman" w:cs="Times New Roman"/>
          <w:sz w:val="24"/>
          <w:szCs w:val="24"/>
        </w:rPr>
        <w:t>ризовать скорее как познаватель</w:t>
      </w:r>
      <w:r w:rsidRPr="002503A0">
        <w:rPr>
          <w:rFonts w:ascii="Times New Roman" w:hAnsi="Times New Roman" w:cs="Times New Roman"/>
          <w:sz w:val="24"/>
          <w:szCs w:val="24"/>
        </w:rPr>
        <w:t xml:space="preserve">но-развлекательные </w:t>
      </w:r>
      <w:r>
        <w:rPr>
          <w:rFonts w:ascii="Times New Roman" w:hAnsi="Times New Roman" w:cs="Times New Roman"/>
          <w:sz w:val="24"/>
          <w:szCs w:val="24"/>
        </w:rPr>
        <w:t>- сочетающие и обучаю</w:t>
      </w:r>
      <w:r w:rsidRPr="002503A0">
        <w:rPr>
          <w:rFonts w:ascii="Times New Roman" w:hAnsi="Times New Roman" w:cs="Times New Roman"/>
          <w:sz w:val="24"/>
          <w:szCs w:val="24"/>
        </w:rPr>
        <w:t>щий, и игровой элементы.</w:t>
      </w:r>
    </w:p>
    <w:p w:rsidR="002503A0" w:rsidRPr="002503A0" w:rsidRDefault="002503A0" w:rsidP="002503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A0">
        <w:rPr>
          <w:rFonts w:ascii="Times New Roman" w:hAnsi="Times New Roman" w:cs="Times New Roman"/>
          <w:sz w:val="24"/>
          <w:szCs w:val="24"/>
        </w:rPr>
        <w:t>Темы их самые разнообразные: «Я и магазин», «Я и право на отдых», «Я и семья», «Я и школа», «По страницам Конвенции о правах реб</w:t>
      </w:r>
      <w:r>
        <w:rPr>
          <w:rFonts w:ascii="Times New Roman" w:hAnsi="Times New Roman" w:cs="Times New Roman"/>
          <w:sz w:val="24"/>
          <w:szCs w:val="24"/>
        </w:rPr>
        <w:t xml:space="preserve">ёнка», </w:t>
      </w:r>
      <w:r w:rsidRPr="002503A0">
        <w:rPr>
          <w:rFonts w:ascii="Times New Roman" w:hAnsi="Times New Roman" w:cs="Times New Roman"/>
          <w:sz w:val="24"/>
          <w:szCs w:val="24"/>
        </w:rPr>
        <w:t>«Основной закон страны» (о Конс</w:t>
      </w:r>
      <w:r w:rsidR="00315322">
        <w:rPr>
          <w:rFonts w:ascii="Times New Roman" w:hAnsi="Times New Roman" w:cs="Times New Roman"/>
          <w:sz w:val="24"/>
          <w:szCs w:val="24"/>
        </w:rPr>
        <w:t>титуции РФ) и др. О</w:t>
      </w:r>
      <w:r w:rsidRPr="002503A0">
        <w:rPr>
          <w:rFonts w:ascii="Times New Roman" w:hAnsi="Times New Roman" w:cs="Times New Roman"/>
          <w:sz w:val="24"/>
          <w:szCs w:val="24"/>
        </w:rPr>
        <w:t xml:space="preserve"> некоторых подробнее.</w:t>
      </w:r>
    </w:p>
    <w:p w:rsidR="00315322" w:rsidRPr="00315322" w:rsidRDefault="002503A0" w:rsidP="0031532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A0">
        <w:rPr>
          <w:rFonts w:ascii="Times New Roman" w:hAnsi="Times New Roman" w:cs="Times New Roman"/>
          <w:sz w:val="24"/>
          <w:szCs w:val="24"/>
        </w:rPr>
        <w:t xml:space="preserve">Занятие «Я и </w:t>
      </w:r>
      <w:r>
        <w:rPr>
          <w:rFonts w:ascii="Times New Roman" w:hAnsi="Times New Roman" w:cs="Times New Roman"/>
          <w:sz w:val="24"/>
          <w:szCs w:val="24"/>
        </w:rPr>
        <w:t>право на отдых». Читатели на</w:t>
      </w:r>
      <w:r w:rsidRPr="002503A0">
        <w:rPr>
          <w:rFonts w:ascii="Times New Roman" w:hAnsi="Times New Roman" w:cs="Times New Roman"/>
          <w:sz w:val="24"/>
          <w:szCs w:val="24"/>
        </w:rPr>
        <w:t>глядно знакомятся с содержанием права на от</w:t>
      </w:r>
      <w:r w:rsidR="00315322" w:rsidRPr="00315322">
        <w:rPr>
          <w:rFonts w:ascii="Times New Roman" w:hAnsi="Times New Roman" w:cs="Times New Roman"/>
          <w:sz w:val="24"/>
          <w:szCs w:val="24"/>
        </w:rPr>
        <w:t>дых, узнают, что оно распространяется не</w:t>
      </w:r>
      <w:r w:rsidR="00315322">
        <w:rPr>
          <w:rFonts w:ascii="Times New Roman" w:hAnsi="Times New Roman" w:cs="Times New Roman"/>
          <w:sz w:val="24"/>
          <w:szCs w:val="24"/>
        </w:rPr>
        <w:t xml:space="preserve"> </w:t>
      </w:r>
      <w:r w:rsidR="00315322" w:rsidRPr="00315322">
        <w:rPr>
          <w:rFonts w:ascii="Times New Roman" w:hAnsi="Times New Roman" w:cs="Times New Roman"/>
          <w:sz w:val="24"/>
          <w:szCs w:val="24"/>
        </w:rPr>
        <w:t>только на людей, уже занятых трудовой</w:t>
      </w:r>
      <w:r w:rsidR="00315322">
        <w:rPr>
          <w:rFonts w:ascii="Times New Roman" w:hAnsi="Times New Roman" w:cs="Times New Roman"/>
          <w:sz w:val="24"/>
          <w:szCs w:val="24"/>
        </w:rPr>
        <w:t xml:space="preserve"> </w:t>
      </w:r>
      <w:r w:rsidR="00315322" w:rsidRPr="00315322">
        <w:rPr>
          <w:rFonts w:ascii="Times New Roman" w:hAnsi="Times New Roman" w:cs="Times New Roman"/>
          <w:sz w:val="24"/>
          <w:szCs w:val="24"/>
        </w:rPr>
        <w:t>деятельнос</w:t>
      </w:r>
      <w:r w:rsidR="00315322">
        <w:rPr>
          <w:rFonts w:ascii="Times New Roman" w:hAnsi="Times New Roman" w:cs="Times New Roman"/>
          <w:sz w:val="24"/>
          <w:szCs w:val="24"/>
        </w:rPr>
        <w:t>тью, но и на детей, так как учёба -</w:t>
      </w:r>
      <w:r w:rsidR="00315322" w:rsidRPr="00315322">
        <w:rPr>
          <w:rFonts w:ascii="Times New Roman" w:hAnsi="Times New Roman" w:cs="Times New Roman"/>
          <w:sz w:val="24"/>
          <w:szCs w:val="24"/>
        </w:rPr>
        <w:t xml:space="preserve"> тоже</w:t>
      </w:r>
      <w:r w:rsidR="00315322">
        <w:rPr>
          <w:rFonts w:ascii="Times New Roman" w:hAnsi="Times New Roman" w:cs="Times New Roman"/>
          <w:sz w:val="24"/>
          <w:szCs w:val="24"/>
        </w:rPr>
        <w:t xml:space="preserve"> своего рода труд. Вместе с биб</w:t>
      </w:r>
      <w:r w:rsidR="00315322" w:rsidRPr="00315322">
        <w:rPr>
          <w:rFonts w:ascii="Times New Roman" w:hAnsi="Times New Roman" w:cs="Times New Roman"/>
          <w:sz w:val="24"/>
          <w:szCs w:val="24"/>
        </w:rPr>
        <w:t>лиотекарем ребята подробно разбирают</w:t>
      </w:r>
      <w:r w:rsidR="00315322">
        <w:rPr>
          <w:rFonts w:ascii="Times New Roman" w:hAnsi="Times New Roman" w:cs="Times New Roman"/>
          <w:sz w:val="24"/>
          <w:szCs w:val="24"/>
        </w:rPr>
        <w:t xml:space="preserve"> </w:t>
      </w:r>
      <w:r w:rsidR="00315322" w:rsidRPr="00315322">
        <w:rPr>
          <w:rFonts w:ascii="Times New Roman" w:hAnsi="Times New Roman" w:cs="Times New Roman"/>
          <w:sz w:val="24"/>
          <w:szCs w:val="24"/>
        </w:rPr>
        <w:t>правила отдыха в различных местах: дома,</w:t>
      </w:r>
      <w:r w:rsidR="00315322">
        <w:rPr>
          <w:rFonts w:ascii="Times New Roman" w:hAnsi="Times New Roman" w:cs="Times New Roman"/>
          <w:sz w:val="24"/>
          <w:szCs w:val="24"/>
        </w:rPr>
        <w:t xml:space="preserve"> </w:t>
      </w:r>
      <w:r w:rsidR="00315322" w:rsidRPr="00315322">
        <w:rPr>
          <w:rFonts w:ascii="Times New Roman" w:hAnsi="Times New Roman" w:cs="Times New Roman"/>
          <w:sz w:val="24"/>
          <w:szCs w:val="24"/>
        </w:rPr>
        <w:t>на при</w:t>
      </w:r>
      <w:r w:rsidR="00315322">
        <w:rPr>
          <w:rFonts w:ascii="Times New Roman" w:hAnsi="Times New Roman" w:cs="Times New Roman"/>
          <w:sz w:val="24"/>
          <w:szCs w:val="24"/>
        </w:rPr>
        <w:t>роде, во время поездок-путешествий -</w:t>
      </w:r>
      <w:r w:rsidR="00315322" w:rsidRPr="00315322">
        <w:rPr>
          <w:rFonts w:ascii="Times New Roman" w:hAnsi="Times New Roman" w:cs="Times New Roman"/>
          <w:sz w:val="24"/>
          <w:szCs w:val="24"/>
        </w:rPr>
        <w:t xml:space="preserve"> что можно и нужно делать, а чего ни</w:t>
      </w:r>
      <w:r w:rsidR="00315322">
        <w:rPr>
          <w:rFonts w:ascii="Times New Roman" w:hAnsi="Times New Roman" w:cs="Times New Roman"/>
          <w:sz w:val="24"/>
          <w:szCs w:val="24"/>
        </w:rPr>
        <w:t xml:space="preserve"> </w:t>
      </w:r>
      <w:r w:rsidR="00315322" w:rsidRPr="00315322">
        <w:rPr>
          <w:rFonts w:ascii="Times New Roman" w:hAnsi="Times New Roman" w:cs="Times New Roman"/>
          <w:sz w:val="24"/>
          <w:szCs w:val="24"/>
        </w:rPr>
        <w:t>в коем случае нельзя. Юные слушатели</w:t>
      </w:r>
      <w:r w:rsidR="00315322">
        <w:rPr>
          <w:rFonts w:ascii="Times New Roman" w:hAnsi="Times New Roman" w:cs="Times New Roman"/>
          <w:sz w:val="24"/>
          <w:szCs w:val="24"/>
        </w:rPr>
        <w:t xml:space="preserve"> </w:t>
      </w:r>
      <w:r w:rsidR="00315322" w:rsidRPr="00315322">
        <w:rPr>
          <w:rFonts w:ascii="Times New Roman" w:hAnsi="Times New Roman" w:cs="Times New Roman"/>
          <w:sz w:val="24"/>
          <w:szCs w:val="24"/>
        </w:rPr>
        <w:t>ком</w:t>
      </w:r>
      <w:r w:rsidR="00315322">
        <w:rPr>
          <w:rFonts w:ascii="Times New Roman" w:hAnsi="Times New Roman" w:cs="Times New Roman"/>
          <w:sz w:val="24"/>
          <w:szCs w:val="24"/>
        </w:rPr>
        <w:t>ментируют тематическую презента</w:t>
      </w:r>
      <w:r w:rsidR="00315322" w:rsidRPr="00315322">
        <w:rPr>
          <w:rFonts w:ascii="Times New Roman" w:hAnsi="Times New Roman" w:cs="Times New Roman"/>
          <w:sz w:val="24"/>
          <w:szCs w:val="24"/>
        </w:rPr>
        <w:t>цию, отвечают на вопросы ведущего,</w:t>
      </w:r>
      <w:r w:rsidR="00315322">
        <w:rPr>
          <w:rFonts w:ascii="Times New Roman" w:hAnsi="Times New Roman" w:cs="Times New Roman"/>
          <w:sz w:val="24"/>
          <w:szCs w:val="24"/>
        </w:rPr>
        <w:t xml:space="preserve"> </w:t>
      </w:r>
      <w:r w:rsidR="00315322" w:rsidRPr="00315322">
        <w:rPr>
          <w:rFonts w:ascii="Times New Roman" w:hAnsi="Times New Roman" w:cs="Times New Roman"/>
          <w:sz w:val="24"/>
          <w:szCs w:val="24"/>
        </w:rPr>
        <w:t xml:space="preserve">делятся </w:t>
      </w:r>
      <w:r w:rsidR="00315322" w:rsidRPr="00315322">
        <w:rPr>
          <w:rFonts w:ascii="Times New Roman" w:hAnsi="Times New Roman" w:cs="Times New Roman"/>
          <w:sz w:val="24"/>
          <w:szCs w:val="24"/>
        </w:rPr>
        <w:lastRenderedPageBreak/>
        <w:t>мыслями и впечатлениями. Ими</w:t>
      </w:r>
      <w:r w:rsidR="00315322">
        <w:rPr>
          <w:rFonts w:ascii="Times New Roman" w:hAnsi="Times New Roman" w:cs="Times New Roman"/>
          <w:sz w:val="24"/>
          <w:szCs w:val="24"/>
        </w:rPr>
        <w:t xml:space="preserve"> </w:t>
      </w:r>
      <w:r w:rsidR="00315322" w:rsidRPr="00315322">
        <w:rPr>
          <w:rFonts w:ascii="Times New Roman" w:hAnsi="Times New Roman" w:cs="Times New Roman"/>
          <w:sz w:val="24"/>
          <w:szCs w:val="24"/>
        </w:rPr>
        <w:t>усваиваются главные выводы: отдых не</w:t>
      </w:r>
      <w:r w:rsidR="00315322">
        <w:rPr>
          <w:rFonts w:ascii="Times New Roman" w:hAnsi="Times New Roman" w:cs="Times New Roman"/>
          <w:sz w:val="24"/>
          <w:szCs w:val="24"/>
        </w:rPr>
        <w:t xml:space="preserve"> </w:t>
      </w:r>
      <w:r w:rsidR="00315322" w:rsidRPr="00315322">
        <w:rPr>
          <w:rFonts w:ascii="Times New Roman" w:hAnsi="Times New Roman" w:cs="Times New Roman"/>
          <w:sz w:val="24"/>
          <w:szCs w:val="24"/>
        </w:rPr>
        <w:t>должен</w:t>
      </w:r>
      <w:r w:rsidR="00315322">
        <w:rPr>
          <w:rFonts w:ascii="Times New Roman" w:hAnsi="Times New Roman" w:cs="Times New Roman"/>
          <w:sz w:val="24"/>
          <w:szCs w:val="24"/>
        </w:rPr>
        <w:t xml:space="preserve"> мешать другим, призван быть бе</w:t>
      </w:r>
      <w:r w:rsidR="00315322" w:rsidRPr="00315322">
        <w:rPr>
          <w:rFonts w:ascii="Times New Roman" w:hAnsi="Times New Roman" w:cs="Times New Roman"/>
          <w:sz w:val="24"/>
          <w:szCs w:val="24"/>
        </w:rPr>
        <w:t>зопасным и для отдыхающего, и для всех</w:t>
      </w:r>
      <w:r w:rsidR="00315322">
        <w:rPr>
          <w:rFonts w:ascii="Times New Roman" w:hAnsi="Times New Roman" w:cs="Times New Roman"/>
          <w:sz w:val="24"/>
          <w:szCs w:val="24"/>
        </w:rPr>
        <w:t xml:space="preserve"> окружающих. </w:t>
      </w:r>
    </w:p>
    <w:p w:rsidR="00315322" w:rsidRPr="00315322" w:rsidRDefault="00315322" w:rsidP="0031532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322">
        <w:rPr>
          <w:rFonts w:ascii="Times New Roman" w:hAnsi="Times New Roman" w:cs="Times New Roman"/>
          <w:sz w:val="24"/>
          <w:szCs w:val="24"/>
        </w:rPr>
        <w:t>Заня</w:t>
      </w:r>
      <w:r w:rsidR="00B05AE5">
        <w:rPr>
          <w:rFonts w:ascii="Times New Roman" w:hAnsi="Times New Roman" w:cs="Times New Roman"/>
          <w:sz w:val="24"/>
          <w:szCs w:val="24"/>
        </w:rPr>
        <w:t>тие «Я и магазин» переносит слу</w:t>
      </w:r>
      <w:r w:rsidRPr="00315322">
        <w:rPr>
          <w:rFonts w:ascii="Times New Roman" w:hAnsi="Times New Roman" w:cs="Times New Roman"/>
          <w:sz w:val="24"/>
          <w:szCs w:val="24"/>
        </w:rPr>
        <w:t>шателей в обыденные реальные ситуации.</w:t>
      </w:r>
    </w:p>
    <w:p w:rsidR="00315322" w:rsidRPr="00315322" w:rsidRDefault="00315322" w:rsidP="0031532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322">
        <w:rPr>
          <w:rFonts w:ascii="Times New Roman" w:hAnsi="Times New Roman" w:cs="Times New Roman"/>
          <w:sz w:val="24"/>
          <w:szCs w:val="24"/>
        </w:rPr>
        <w:t>Нев</w:t>
      </w:r>
      <w:r w:rsidR="00B05AE5">
        <w:rPr>
          <w:rFonts w:ascii="Times New Roman" w:hAnsi="Times New Roman" w:cs="Times New Roman"/>
          <w:sz w:val="24"/>
          <w:szCs w:val="24"/>
        </w:rPr>
        <w:t>озможно представить жизнь совре</w:t>
      </w:r>
      <w:r w:rsidRPr="00315322">
        <w:rPr>
          <w:rFonts w:ascii="Times New Roman" w:hAnsi="Times New Roman" w:cs="Times New Roman"/>
          <w:sz w:val="24"/>
          <w:szCs w:val="24"/>
        </w:rPr>
        <w:t>менного человека без магазинов. Однако,</w:t>
      </w:r>
      <w:r w:rsidR="00B05AE5">
        <w:rPr>
          <w:rFonts w:ascii="Times New Roman" w:hAnsi="Times New Roman" w:cs="Times New Roman"/>
          <w:sz w:val="24"/>
          <w:szCs w:val="24"/>
        </w:rPr>
        <w:t xml:space="preserve"> </w:t>
      </w:r>
      <w:r w:rsidRPr="00315322">
        <w:rPr>
          <w:rFonts w:ascii="Times New Roman" w:hAnsi="Times New Roman" w:cs="Times New Roman"/>
          <w:sz w:val="24"/>
          <w:szCs w:val="24"/>
        </w:rPr>
        <w:t>совершая поку</w:t>
      </w:r>
      <w:r w:rsidR="00B05AE5">
        <w:rPr>
          <w:rFonts w:ascii="Times New Roman" w:hAnsi="Times New Roman" w:cs="Times New Roman"/>
          <w:sz w:val="24"/>
          <w:szCs w:val="24"/>
        </w:rPr>
        <w:t>пки, необходимо знать определён</w:t>
      </w:r>
      <w:r w:rsidRPr="00315322">
        <w:rPr>
          <w:rFonts w:ascii="Times New Roman" w:hAnsi="Times New Roman" w:cs="Times New Roman"/>
          <w:sz w:val="24"/>
          <w:szCs w:val="24"/>
        </w:rPr>
        <w:t>ные правила, то есть права и обязанности</w:t>
      </w:r>
      <w:r w:rsidR="00B05AE5">
        <w:rPr>
          <w:rFonts w:ascii="Times New Roman" w:hAnsi="Times New Roman" w:cs="Times New Roman"/>
          <w:sz w:val="24"/>
          <w:szCs w:val="24"/>
        </w:rPr>
        <w:t xml:space="preserve"> покупа</w:t>
      </w:r>
      <w:r w:rsidRPr="00315322">
        <w:rPr>
          <w:rFonts w:ascii="Times New Roman" w:hAnsi="Times New Roman" w:cs="Times New Roman"/>
          <w:sz w:val="24"/>
          <w:szCs w:val="24"/>
        </w:rPr>
        <w:t>теля. Тогда поход в магазин будет действительно</w:t>
      </w:r>
      <w:r w:rsidR="00B05AE5">
        <w:rPr>
          <w:rFonts w:ascii="Times New Roman" w:hAnsi="Times New Roman" w:cs="Times New Roman"/>
          <w:sz w:val="24"/>
          <w:szCs w:val="24"/>
        </w:rPr>
        <w:t xml:space="preserve"> </w:t>
      </w:r>
      <w:r w:rsidRPr="00315322">
        <w:rPr>
          <w:rFonts w:ascii="Times New Roman" w:hAnsi="Times New Roman" w:cs="Times New Roman"/>
          <w:sz w:val="24"/>
          <w:szCs w:val="24"/>
        </w:rPr>
        <w:t>приятным и поле</w:t>
      </w:r>
      <w:r w:rsidR="00B05AE5">
        <w:rPr>
          <w:rFonts w:ascii="Times New Roman" w:hAnsi="Times New Roman" w:cs="Times New Roman"/>
          <w:sz w:val="24"/>
          <w:szCs w:val="24"/>
        </w:rPr>
        <w:t>зным, и вы не пожалеете о потра</w:t>
      </w:r>
      <w:r w:rsidRPr="00315322">
        <w:rPr>
          <w:rFonts w:ascii="Times New Roman" w:hAnsi="Times New Roman" w:cs="Times New Roman"/>
          <w:sz w:val="24"/>
          <w:szCs w:val="24"/>
        </w:rPr>
        <w:t>ченных деньгах и времени... Для юных слушателей</w:t>
      </w:r>
      <w:r w:rsidR="00B05AE5">
        <w:rPr>
          <w:rFonts w:ascii="Times New Roman" w:hAnsi="Times New Roman" w:cs="Times New Roman"/>
          <w:sz w:val="24"/>
          <w:szCs w:val="24"/>
        </w:rPr>
        <w:t xml:space="preserve"> </w:t>
      </w:r>
      <w:r w:rsidRPr="00315322">
        <w:rPr>
          <w:rFonts w:ascii="Times New Roman" w:hAnsi="Times New Roman" w:cs="Times New Roman"/>
          <w:sz w:val="24"/>
          <w:szCs w:val="24"/>
        </w:rPr>
        <w:t>эта тема достат</w:t>
      </w:r>
      <w:r w:rsidR="00B05AE5">
        <w:rPr>
          <w:rFonts w:ascii="Times New Roman" w:hAnsi="Times New Roman" w:cs="Times New Roman"/>
          <w:sz w:val="24"/>
          <w:szCs w:val="24"/>
        </w:rPr>
        <w:t>очно актуальна. Они являются ак</w:t>
      </w:r>
      <w:r w:rsidRPr="00315322">
        <w:rPr>
          <w:rFonts w:ascii="Times New Roman" w:hAnsi="Times New Roman" w:cs="Times New Roman"/>
          <w:sz w:val="24"/>
          <w:szCs w:val="24"/>
        </w:rPr>
        <w:t>тивными покупателями, причём многим родители</w:t>
      </w:r>
      <w:r w:rsidR="00B05AE5">
        <w:rPr>
          <w:rFonts w:ascii="Times New Roman" w:hAnsi="Times New Roman" w:cs="Times New Roman"/>
          <w:sz w:val="24"/>
          <w:szCs w:val="24"/>
        </w:rPr>
        <w:t xml:space="preserve"> </w:t>
      </w:r>
      <w:r w:rsidRPr="00315322">
        <w:rPr>
          <w:rFonts w:ascii="Times New Roman" w:hAnsi="Times New Roman" w:cs="Times New Roman"/>
          <w:sz w:val="24"/>
          <w:szCs w:val="24"/>
        </w:rPr>
        <w:t>доверяют ходит</w:t>
      </w:r>
      <w:r w:rsidR="00B05AE5">
        <w:rPr>
          <w:rFonts w:ascii="Times New Roman" w:hAnsi="Times New Roman" w:cs="Times New Roman"/>
          <w:sz w:val="24"/>
          <w:szCs w:val="24"/>
        </w:rPr>
        <w:t>ь в магазины самостоятельно. Ре</w:t>
      </w:r>
      <w:r w:rsidRPr="00315322">
        <w:rPr>
          <w:rFonts w:ascii="Times New Roman" w:hAnsi="Times New Roman" w:cs="Times New Roman"/>
          <w:sz w:val="24"/>
          <w:szCs w:val="24"/>
        </w:rPr>
        <w:t>бята рассказываю</w:t>
      </w:r>
      <w:r w:rsidR="00B05AE5">
        <w:rPr>
          <w:rFonts w:ascii="Times New Roman" w:hAnsi="Times New Roman" w:cs="Times New Roman"/>
          <w:sz w:val="24"/>
          <w:szCs w:val="24"/>
        </w:rPr>
        <w:t>т о своих покупках, называют из</w:t>
      </w:r>
      <w:r w:rsidRPr="00315322">
        <w:rPr>
          <w:rFonts w:ascii="Times New Roman" w:hAnsi="Times New Roman" w:cs="Times New Roman"/>
          <w:sz w:val="24"/>
          <w:szCs w:val="24"/>
        </w:rPr>
        <w:t>вестные торговые точки родного города и те, что</w:t>
      </w:r>
      <w:r w:rsidR="00B05AE5">
        <w:rPr>
          <w:rFonts w:ascii="Times New Roman" w:hAnsi="Times New Roman" w:cs="Times New Roman"/>
          <w:sz w:val="24"/>
          <w:szCs w:val="24"/>
        </w:rPr>
        <w:t xml:space="preserve"> </w:t>
      </w:r>
      <w:r w:rsidRPr="00315322">
        <w:rPr>
          <w:rFonts w:ascii="Times New Roman" w:hAnsi="Times New Roman" w:cs="Times New Roman"/>
          <w:sz w:val="24"/>
          <w:szCs w:val="24"/>
        </w:rPr>
        <w:t>расположены в</w:t>
      </w:r>
      <w:r w:rsidR="00B05AE5">
        <w:rPr>
          <w:rFonts w:ascii="Times New Roman" w:hAnsi="Times New Roman" w:cs="Times New Roman"/>
          <w:sz w:val="24"/>
          <w:szCs w:val="24"/>
        </w:rPr>
        <w:t>близи их дома. Обсуждение сопро</w:t>
      </w:r>
      <w:r w:rsidRPr="00315322">
        <w:rPr>
          <w:rFonts w:ascii="Times New Roman" w:hAnsi="Times New Roman" w:cs="Times New Roman"/>
          <w:sz w:val="24"/>
          <w:szCs w:val="24"/>
        </w:rPr>
        <w:t>вождается иг</w:t>
      </w:r>
      <w:r w:rsidR="00B05AE5">
        <w:rPr>
          <w:rFonts w:ascii="Times New Roman" w:hAnsi="Times New Roman" w:cs="Times New Roman"/>
          <w:sz w:val="24"/>
          <w:szCs w:val="24"/>
        </w:rPr>
        <w:t>ровой мультимедийной презентаци</w:t>
      </w:r>
      <w:r w:rsidRPr="00315322">
        <w:rPr>
          <w:rFonts w:ascii="Times New Roman" w:hAnsi="Times New Roman" w:cs="Times New Roman"/>
          <w:sz w:val="24"/>
          <w:szCs w:val="24"/>
        </w:rPr>
        <w:t>ей о правах и об</w:t>
      </w:r>
      <w:r w:rsidR="00B05AE5">
        <w:rPr>
          <w:rFonts w:ascii="Times New Roman" w:hAnsi="Times New Roman" w:cs="Times New Roman"/>
          <w:sz w:val="24"/>
          <w:szCs w:val="24"/>
        </w:rPr>
        <w:t>язанностях продавцов и покупате</w:t>
      </w:r>
      <w:r w:rsidRPr="00315322">
        <w:rPr>
          <w:rFonts w:ascii="Times New Roman" w:hAnsi="Times New Roman" w:cs="Times New Roman"/>
          <w:sz w:val="24"/>
          <w:szCs w:val="24"/>
        </w:rPr>
        <w:t>лей. В завершение проводится рекомендательная</w:t>
      </w:r>
      <w:r w:rsidR="00B05AE5">
        <w:rPr>
          <w:rFonts w:ascii="Times New Roman" w:hAnsi="Times New Roman" w:cs="Times New Roman"/>
          <w:sz w:val="24"/>
          <w:szCs w:val="24"/>
        </w:rPr>
        <w:t xml:space="preserve"> </w:t>
      </w:r>
      <w:r w:rsidRPr="00315322">
        <w:rPr>
          <w:rFonts w:ascii="Times New Roman" w:hAnsi="Times New Roman" w:cs="Times New Roman"/>
          <w:sz w:val="24"/>
          <w:szCs w:val="24"/>
        </w:rPr>
        <w:t>беседа по книге П. Астахова «Я и магазин».</w:t>
      </w:r>
    </w:p>
    <w:p w:rsidR="00B05AE5" w:rsidRPr="00B05AE5" w:rsidRDefault="00B05AE5" w:rsidP="00B05A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любимых занятий ребят -</w:t>
      </w:r>
      <w:r w:rsidR="00315322" w:rsidRPr="00315322">
        <w:rPr>
          <w:rFonts w:ascii="Times New Roman" w:hAnsi="Times New Roman" w:cs="Times New Roman"/>
          <w:sz w:val="24"/>
          <w:szCs w:val="24"/>
        </w:rPr>
        <w:t xml:space="preserve"> «Я и моя семья». И это не </w:t>
      </w:r>
      <w:r>
        <w:rPr>
          <w:rFonts w:ascii="Times New Roman" w:hAnsi="Times New Roman" w:cs="Times New Roman"/>
          <w:sz w:val="24"/>
          <w:szCs w:val="24"/>
        </w:rPr>
        <w:t>случайно. Именно с семьи начина</w:t>
      </w:r>
      <w:r w:rsidR="005573D0" w:rsidRPr="005573D0">
        <w:rPr>
          <w:rFonts w:ascii="Times New Roman" w:hAnsi="Times New Roman" w:cs="Times New Roman"/>
          <w:sz w:val="24"/>
          <w:szCs w:val="24"/>
        </w:rPr>
        <w:t xml:space="preserve">ется жизнь человека, здесь происходит формирование его личности, в том </w:t>
      </w:r>
      <w:r w:rsidR="005573D0">
        <w:rPr>
          <w:rFonts w:ascii="Times New Roman" w:hAnsi="Times New Roman" w:cs="Times New Roman"/>
          <w:sz w:val="24"/>
          <w:szCs w:val="24"/>
        </w:rPr>
        <w:t>числе и как гражданина. Семья - это ис</w:t>
      </w:r>
      <w:r w:rsidR="005573D0" w:rsidRPr="005573D0">
        <w:rPr>
          <w:rFonts w:ascii="Times New Roman" w:hAnsi="Times New Roman" w:cs="Times New Roman"/>
          <w:sz w:val="24"/>
          <w:szCs w:val="24"/>
        </w:rPr>
        <w:t>точник любви, уважения, солидарности и привязанности: то, на чём строится любое цивилизованное общество, без чего не может существовать ни один из нас. Международный день семьи ежегодно отмечается 15 мая. К этой зна</w:t>
      </w:r>
      <w:r w:rsidR="005573D0">
        <w:rPr>
          <w:rFonts w:ascii="Times New Roman" w:hAnsi="Times New Roman" w:cs="Times New Roman"/>
          <w:sz w:val="24"/>
          <w:szCs w:val="24"/>
        </w:rPr>
        <w:t>менательной дате и приурочен те</w:t>
      </w:r>
      <w:r w:rsidR="005573D0" w:rsidRPr="005573D0">
        <w:rPr>
          <w:rFonts w:ascii="Times New Roman" w:hAnsi="Times New Roman" w:cs="Times New Roman"/>
          <w:sz w:val="24"/>
          <w:szCs w:val="24"/>
        </w:rPr>
        <w:t>мати</w:t>
      </w:r>
      <w:r w:rsidR="005573D0">
        <w:rPr>
          <w:rFonts w:ascii="Times New Roman" w:hAnsi="Times New Roman" w:cs="Times New Roman"/>
          <w:sz w:val="24"/>
          <w:szCs w:val="24"/>
        </w:rPr>
        <w:t>ческий урок, основная цель кото</w:t>
      </w:r>
      <w:r w:rsidR="005573D0" w:rsidRPr="005573D0">
        <w:rPr>
          <w:rFonts w:ascii="Times New Roman" w:hAnsi="Times New Roman" w:cs="Times New Roman"/>
          <w:sz w:val="24"/>
          <w:szCs w:val="24"/>
        </w:rPr>
        <w:t xml:space="preserve">рого </w:t>
      </w:r>
      <w:r w:rsidR="005573D0">
        <w:rPr>
          <w:rFonts w:ascii="Times New Roman" w:hAnsi="Times New Roman" w:cs="Times New Roman"/>
          <w:sz w:val="24"/>
          <w:szCs w:val="24"/>
        </w:rPr>
        <w:t>-</w:t>
      </w:r>
      <w:r w:rsidR="005573D0" w:rsidRPr="005573D0">
        <w:rPr>
          <w:rFonts w:ascii="Times New Roman" w:hAnsi="Times New Roman" w:cs="Times New Roman"/>
          <w:sz w:val="24"/>
          <w:szCs w:val="24"/>
        </w:rPr>
        <w:t xml:space="preserve"> познакомить детей с правами, обяз</w:t>
      </w:r>
      <w:r w:rsidR="005573D0">
        <w:rPr>
          <w:rFonts w:ascii="Times New Roman" w:hAnsi="Times New Roman" w:cs="Times New Roman"/>
          <w:sz w:val="24"/>
          <w:szCs w:val="24"/>
        </w:rPr>
        <w:t>анностями и ответственностью ре</w:t>
      </w:r>
      <w:r w:rsidR="005573D0" w:rsidRPr="005573D0">
        <w:rPr>
          <w:rFonts w:ascii="Times New Roman" w:hAnsi="Times New Roman" w:cs="Times New Roman"/>
          <w:sz w:val="24"/>
          <w:szCs w:val="24"/>
        </w:rPr>
        <w:t>бёнка в семье. В начале встречи дети приг</w:t>
      </w:r>
      <w:r w:rsidR="005573D0">
        <w:rPr>
          <w:rFonts w:ascii="Times New Roman" w:hAnsi="Times New Roman" w:cs="Times New Roman"/>
          <w:sz w:val="24"/>
          <w:szCs w:val="24"/>
        </w:rPr>
        <w:t>лашаются принять участие в бесе</w:t>
      </w:r>
      <w:r w:rsidR="005573D0" w:rsidRPr="005573D0">
        <w:rPr>
          <w:rFonts w:ascii="Times New Roman" w:hAnsi="Times New Roman" w:cs="Times New Roman"/>
          <w:sz w:val="24"/>
          <w:szCs w:val="24"/>
        </w:rPr>
        <w:t>де-обсуждении: что такое семья, для чего она нужна и что самое главное в семейных отношениях. Как правило, участники ведут себя очень активно, смело высказываются и рассуждают, постепенно приходя</w:t>
      </w:r>
      <w:r w:rsidR="005573D0">
        <w:rPr>
          <w:rFonts w:ascii="Times New Roman" w:hAnsi="Times New Roman" w:cs="Times New Roman"/>
          <w:sz w:val="24"/>
          <w:szCs w:val="24"/>
        </w:rPr>
        <w:t>т к выводу, что са</w:t>
      </w:r>
      <w:r w:rsidRPr="00B05AE5">
        <w:rPr>
          <w:rFonts w:ascii="Times New Roman" w:hAnsi="Times New Roman" w:cs="Times New Roman"/>
          <w:sz w:val="24"/>
          <w:szCs w:val="24"/>
        </w:rPr>
        <w:t xml:space="preserve">мое главное в семейных отношениях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5AE5">
        <w:rPr>
          <w:rFonts w:ascii="Times New Roman" w:hAnsi="Times New Roman" w:cs="Times New Roman"/>
          <w:sz w:val="24"/>
          <w:szCs w:val="24"/>
        </w:rPr>
        <w:t xml:space="preserve"> любовь и уважение, взаимовыручка и взаимопонимание. Юным слуш</w:t>
      </w:r>
      <w:r>
        <w:rPr>
          <w:rFonts w:ascii="Times New Roman" w:hAnsi="Times New Roman" w:cs="Times New Roman"/>
          <w:sz w:val="24"/>
          <w:szCs w:val="24"/>
        </w:rPr>
        <w:t>ателям демонстрируется мультиме</w:t>
      </w:r>
      <w:r w:rsidRPr="00B05AE5">
        <w:rPr>
          <w:rFonts w:ascii="Times New Roman" w:hAnsi="Times New Roman" w:cs="Times New Roman"/>
          <w:sz w:val="24"/>
          <w:szCs w:val="24"/>
        </w:rPr>
        <w:t>дийная презента</w:t>
      </w:r>
      <w:r>
        <w:rPr>
          <w:rFonts w:ascii="Times New Roman" w:hAnsi="Times New Roman" w:cs="Times New Roman"/>
          <w:sz w:val="24"/>
          <w:szCs w:val="24"/>
        </w:rPr>
        <w:t>ция «Права ребёнка в семье», да</w:t>
      </w:r>
      <w:r w:rsidRPr="00B05AE5">
        <w:rPr>
          <w:rFonts w:ascii="Times New Roman" w:hAnsi="Times New Roman" w:cs="Times New Roman"/>
          <w:sz w:val="24"/>
          <w:szCs w:val="24"/>
        </w:rPr>
        <w:t>ющая ответы на ряд важных вопросов, а именно:</w:t>
      </w:r>
    </w:p>
    <w:p w:rsidR="00B05AE5" w:rsidRPr="00B05AE5" w:rsidRDefault="00B05AE5" w:rsidP="00B05A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05AE5">
        <w:rPr>
          <w:rFonts w:ascii="Times New Roman" w:hAnsi="Times New Roman" w:cs="Times New Roman"/>
          <w:sz w:val="24"/>
          <w:szCs w:val="24"/>
        </w:rPr>
        <w:t xml:space="preserve"> какие права есть у детей;</w:t>
      </w:r>
    </w:p>
    <w:p w:rsidR="00B05AE5" w:rsidRPr="00B05AE5" w:rsidRDefault="00B05AE5" w:rsidP="00B05A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05AE5">
        <w:rPr>
          <w:rFonts w:ascii="Times New Roman" w:hAnsi="Times New Roman" w:cs="Times New Roman"/>
          <w:sz w:val="24"/>
          <w:szCs w:val="24"/>
        </w:rPr>
        <w:t xml:space="preserve"> с какого возраста учитывается их мнение при решении важных вопросов;</w:t>
      </w:r>
    </w:p>
    <w:p w:rsidR="00B05AE5" w:rsidRPr="00B05AE5" w:rsidRDefault="00B05AE5" w:rsidP="00B05A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05AE5">
        <w:rPr>
          <w:rFonts w:ascii="Times New Roman" w:hAnsi="Times New Roman" w:cs="Times New Roman"/>
          <w:sz w:val="24"/>
          <w:szCs w:val="24"/>
        </w:rPr>
        <w:t xml:space="preserve"> кто обяза</w:t>
      </w:r>
      <w:r>
        <w:rPr>
          <w:rFonts w:ascii="Times New Roman" w:hAnsi="Times New Roman" w:cs="Times New Roman"/>
          <w:sz w:val="24"/>
          <w:szCs w:val="24"/>
        </w:rPr>
        <w:t>н осуществлять защиту прав и за</w:t>
      </w:r>
      <w:r w:rsidRPr="00B05AE5">
        <w:rPr>
          <w:rFonts w:ascii="Times New Roman" w:hAnsi="Times New Roman" w:cs="Times New Roman"/>
          <w:sz w:val="24"/>
          <w:szCs w:val="24"/>
        </w:rPr>
        <w:t>конных интересов ребёнка.</w:t>
      </w:r>
    </w:p>
    <w:p w:rsidR="00B05AE5" w:rsidRPr="00B05AE5" w:rsidRDefault="00B05AE5" w:rsidP="00B05A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AE5">
        <w:rPr>
          <w:rFonts w:ascii="Times New Roman" w:hAnsi="Times New Roman" w:cs="Times New Roman"/>
          <w:sz w:val="24"/>
          <w:szCs w:val="24"/>
        </w:rPr>
        <w:t>В завершен</w:t>
      </w:r>
      <w:r>
        <w:rPr>
          <w:rFonts w:ascii="Times New Roman" w:hAnsi="Times New Roman" w:cs="Times New Roman"/>
          <w:sz w:val="24"/>
          <w:szCs w:val="24"/>
        </w:rPr>
        <w:t>ие организуется просмотр мульти</w:t>
      </w:r>
      <w:r w:rsidRPr="00B05AE5">
        <w:rPr>
          <w:rFonts w:ascii="Times New Roman" w:hAnsi="Times New Roman" w:cs="Times New Roman"/>
          <w:sz w:val="24"/>
          <w:szCs w:val="24"/>
        </w:rPr>
        <w:t>пликационного фильма «Зима в Простоквашино», созданного по книге Э. Успенского «Дядя Фёдор, Пёс и Кот» и ра</w:t>
      </w:r>
      <w:r>
        <w:rPr>
          <w:rFonts w:ascii="Times New Roman" w:hAnsi="Times New Roman" w:cs="Times New Roman"/>
          <w:sz w:val="24"/>
          <w:szCs w:val="24"/>
        </w:rPr>
        <w:t>ссказывающего об одной из счаст</w:t>
      </w:r>
      <w:r w:rsidRPr="00B05AE5">
        <w:rPr>
          <w:rFonts w:ascii="Times New Roman" w:hAnsi="Times New Roman" w:cs="Times New Roman"/>
          <w:sz w:val="24"/>
          <w:szCs w:val="24"/>
        </w:rPr>
        <w:t>ливых семей.</w:t>
      </w:r>
    </w:p>
    <w:p w:rsidR="00B05AE5" w:rsidRPr="00B05AE5" w:rsidRDefault="00B05AE5" w:rsidP="00B05A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AE5">
        <w:rPr>
          <w:rFonts w:ascii="Times New Roman" w:hAnsi="Times New Roman" w:cs="Times New Roman"/>
          <w:sz w:val="24"/>
          <w:szCs w:val="24"/>
        </w:rPr>
        <w:t>К Междуна</w:t>
      </w:r>
      <w:r>
        <w:rPr>
          <w:rFonts w:ascii="Times New Roman" w:hAnsi="Times New Roman" w:cs="Times New Roman"/>
          <w:sz w:val="24"/>
          <w:szCs w:val="24"/>
        </w:rPr>
        <w:t>родному дню защиты детей с ребя</w:t>
      </w:r>
      <w:r w:rsidRPr="00B05AE5">
        <w:rPr>
          <w:rFonts w:ascii="Times New Roman" w:hAnsi="Times New Roman" w:cs="Times New Roman"/>
          <w:sz w:val="24"/>
          <w:szCs w:val="24"/>
        </w:rPr>
        <w:t>тами из пришкольных лагерей обслуживаемого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AE5">
        <w:rPr>
          <w:rFonts w:ascii="Times New Roman" w:hAnsi="Times New Roman" w:cs="Times New Roman"/>
          <w:sz w:val="24"/>
          <w:szCs w:val="24"/>
        </w:rPr>
        <w:t>микрорайона проводится занятие «По страницам Конвенции о пра</w:t>
      </w:r>
      <w:r>
        <w:rPr>
          <w:rFonts w:ascii="Times New Roman" w:hAnsi="Times New Roman" w:cs="Times New Roman"/>
          <w:sz w:val="24"/>
          <w:szCs w:val="24"/>
        </w:rPr>
        <w:t>вах ребёнка». Юные гости с инте</w:t>
      </w:r>
      <w:r w:rsidRPr="00B05AE5">
        <w:rPr>
          <w:rFonts w:ascii="Times New Roman" w:hAnsi="Times New Roman" w:cs="Times New Roman"/>
          <w:sz w:val="24"/>
          <w:szCs w:val="24"/>
        </w:rPr>
        <w:t>ресом слушают рассказ библиотекаря об истории принятия важного международного документа, знакомятся с некоторыми его статьями. Усвоению темы способствуют красочные мультимедийные презентации: «</w:t>
      </w:r>
      <w:r>
        <w:rPr>
          <w:rFonts w:ascii="Times New Roman" w:hAnsi="Times New Roman" w:cs="Times New Roman"/>
          <w:sz w:val="24"/>
          <w:szCs w:val="24"/>
        </w:rPr>
        <w:t>Декларация прав ребёнка» и «Пра</w:t>
      </w:r>
      <w:r w:rsidRPr="00B05AE5">
        <w:rPr>
          <w:rFonts w:ascii="Times New Roman" w:hAnsi="Times New Roman" w:cs="Times New Roman"/>
          <w:sz w:val="24"/>
          <w:szCs w:val="24"/>
        </w:rPr>
        <w:t>ва детей в муль</w:t>
      </w:r>
      <w:r>
        <w:rPr>
          <w:rFonts w:ascii="Times New Roman" w:hAnsi="Times New Roman" w:cs="Times New Roman"/>
          <w:sz w:val="24"/>
          <w:szCs w:val="24"/>
        </w:rPr>
        <w:t>тиках». Для закрепления получен</w:t>
      </w:r>
      <w:r w:rsidRPr="00B05AE5">
        <w:rPr>
          <w:rFonts w:ascii="Times New Roman" w:hAnsi="Times New Roman" w:cs="Times New Roman"/>
          <w:sz w:val="24"/>
          <w:szCs w:val="24"/>
        </w:rPr>
        <w:t>ных знаний ребята приглашаются сыграть в игру «Права литературных героев».</w:t>
      </w:r>
    </w:p>
    <w:p w:rsidR="00B05AE5" w:rsidRPr="00B05AE5" w:rsidRDefault="00B05AE5" w:rsidP="00B05A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</w:t>
      </w:r>
      <w:r w:rsidRPr="00B05AE5">
        <w:rPr>
          <w:rFonts w:ascii="Times New Roman" w:hAnsi="Times New Roman" w:cs="Times New Roman"/>
          <w:sz w:val="24"/>
          <w:szCs w:val="24"/>
        </w:rPr>
        <w:t xml:space="preserve"> правилом, что к каждому занятию оформляется книжно-иллюстративная выставка или стол просмотра («Правовая неотложка», «По лабиринтам пра</w:t>
      </w:r>
      <w:r w:rsidR="005573D0">
        <w:rPr>
          <w:rFonts w:ascii="Times New Roman" w:hAnsi="Times New Roman" w:cs="Times New Roman"/>
          <w:sz w:val="24"/>
          <w:szCs w:val="24"/>
        </w:rPr>
        <w:t>ва», «Право -</w:t>
      </w:r>
      <w:r>
        <w:rPr>
          <w:rFonts w:ascii="Times New Roman" w:hAnsi="Times New Roman" w:cs="Times New Roman"/>
          <w:sz w:val="24"/>
          <w:szCs w:val="24"/>
        </w:rPr>
        <w:t xml:space="preserve"> это искусство доб</w:t>
      </w:r>
      <w:r w:rsidRPr="00B05AE5">
        <w:rPr>
          <w:rFonts w:ascii="Times New Roman" w:hAnsi="Times New Roman" w:cs="Times New Roman"/>
          <w:sz w:val="24"/>
          <w:szCs w:val="24"/>
        </w:rPr>
        <w:t>ра» и др.). Акти</w:t>
      </w:r>
      <w:r>
        <w:rPr>
          <w:rFonts w:ascii="Times New Roman" w:hAnsi="Times New Roman" w:cs="Times New Roman"/>
          <w:sz w:val="24"/>
          <w:szCs w:val="24"/>
        </w:rPr>
        <w:t>вно используются книги известно</w:t>
      </w:r>
      <w:r w:rsidRPr="00B05AE5">
        <w:rPr>
          <w:rFonts w:ascii="Times New Roman" w:hAnsi="Times New Roman" w:cs="Times New Roman"/>
          <w:sz w:val="24"/>
          <w:szCs w:val="24"/>
        </w:rPr>
        <w:t>го защитника прав детей адвоката П. Астахова из серии «Детям о п</w:t>
      </w:r>
      <w:r>
        <w:rPr>
          <w:rFonts w:ascii="Times New Roman" w:hAnsi="Times New Roman" w:cs="Times New Roman"/>
          <w:sz w:val="24"/>
          <w:szCs w:val="24"/>
        </w:rPr>
        <w:t>раве». В структуру занятий вклю</w:t>
      </w:r>
      <w:r w:rsidRPr="00B05AE5">
        <w:rPr>
          <w:rFonts w:ascii="Times New Roman" w:hAnsi="Times New Roman" w:cs="Times New Roman"/>
          <w:sz w:val="24"/>
          <w:szCs w:val="24"/>
        </w:rPr>
        <w:t>чаются обзоры и рекомендательные беседы о представленных на выставке документах.</w:t>
      </w:r>
    </w:p>
    <w:p w:rsidR="002503A0" w:rsidRDefault="00B05AE5" w:rsidP="00B05A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AE5">
        <w:rPr>
          <w:rFonts w:ascii="Times New Roman" w:hAnsi="Times New Roman" w:cs="Times New Roman"/>
          <w:sz w:val="24"/>
          <w:szCs w:val="24"/>
        </w:rPr>
        <w:t>Специалисты Детского информационного центра имен</w:t>
      </w:r>
      <w:r>
        <w:rPr>
          <w:rFonts w:ascii="Times New Roman" w:hAnsi="Times New Roman" w:cs="Times New Roman"/>
          <w:sz w:val="24"/>
          <w:szCs w:val="24"/>
        </w:rPr>
        <w:t>и Л. Кассиля - филиала № 10 уве</w:t>
      </w:r>
      <w:r w:rsidRPr="00B05AE5">
        <w:rPr>
          <w:rFonts w:ascii="Times New Roman" w:hAnsi="Times New Roman" w:cs="Times New Roman"/>
          <w:sz w:val="24"/>
          <w:szCs w:val="24"/>
        </w:rPr>
        <w:t>рены, что за в</w:t>
      </w:r>
      <w:r>
        <w:rPr>
          <w:rFonts w:ascii="Times New Roman" w:hAnsi="Times New Roman" w:cs="Times New Roman"/>
          <w:sz w:val="24"/>
          <w:szCs w:val="24"/>
        </w:rPr>
        <w:t xml:space="preserve">ремя существования цикла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</w:t>
      </w:r>
      <w:r w:rsidRPr="00B05AE5">
        <w:rPr>
          <w:rFonts w:ascii="Times New Roman" w:hAnsi="Times New Roman" w:cs="Times New Roman"/>
          <w:sz w:val="24"/>
          <w:szCs w:val="24"/>
        </w:rPr>
        <w:t>медиауроков</w:t>
      </w:r>
      <w:proofErr w:type="spellEnd"/>
      <w:r w:rsidRPr="00B0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«Учусь быть гражданином» им </w:t>
      </w:r>
      <w:r>
        <w:rPr>
          <w:rFonts w:ascii="Times New Roman" w:hAnsi="Times New Roman" w:cs="Times New Roman"/>
          <w:sz w:val="24"/>
          <w:szCs w:val="24"/>
        </w:rPr>
        <w:lastRenderedPageBreak/>
        <w:t>уда</w:t>
      </w:r>
      <w:r w:rsidRPr="00B05AE5">
        <w:rPr>
          <w:rFonts w:ascii="Times New Roman" w:hAnsi="Times New Roman" w:cs="Times New Roman"/>
          <w:sz w:val="24"/>
          <w:szCs w:val="24"/>
        </w:rPr>
        <w:t>лось заинтересовать и увлечь ребят не только темами, кото</w:t>
      </w:r>
      <w:r>
        <w:rPr>
          <w:rFonts w:ascii="Times New Roman" w:hAnsi="Times New Roman" w:cs="Times New Roman"/>
          <w:sz w:val="24"/>
          <w:szCs w:val="24"/>
        </w:rPr>
        <w:t>рые обсуждают и изучают на заня</w:t>
      </w:r>
      <w:r w:rsidRPr="00B05AE5">
        <w:rPr>
          <w:rFonts w:ascii="Times New Roman" w:hAnsi="Times New Roman" w:cs="Times New Roman"/>
          <w:sz w:val="24"/>
          <w:szCs w:val="24"/>
        </w:rPr>
        <w:t>тиях, но и общей атмосферой уюта и комфорта, создаваемой в библиотеке. Об этом говорит и тот факт, что</w:t>
      </w:r>
      <w:r>
        <w:rPr>
          <w:rFonts w:ascii="Times New Roman" w:hAnsi="Times New Roman" w:cs="Times New Roman"/>
          <w:sz w:val="24"/>
          <w:szCs w:val="24"/>
        </w:rPr>
        <w:t xml:space="preserve"> ни на одной встрече не было за</w:t>
      </w:r>
      <w:r w:rsidRPr="00B05AE5">
        <w:rPr>
          <w:rFonts w:ascii="Times New Roman" w:hAnsi="Times New Roman" w:cs="Times New Roman"/>
          <w:sz w:val="24"/>
          <w:szCs w:val="24"/>
        </w:rPr>
        <w:t>мечено скучающих лиц.</w:t>
      </w:r>
    </w:p>
    <w:p w:rsidR="005573D0" w:rsidRDefault="005573D0" w:rsidP="00B05A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5A1" w:rsidRDefault="007825A1" w:rsidP="007825A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A1" w:rsidRPr="007825A1" w:rsidRDefault="007825A1" w:rsidP="007825A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A1">
        <w:rPr>
          <w:rFonts w:ascii="Times New Roman" w:hAnsi="Times New Roman" w:cs="Times New Roman"/>
          <w:b/>
          <w:sz w:val="28"/>
          <w:szCs w:val="28"/>
        </w:rPr>
        <w:t>Про мышек из книжек</w:t>
      </w:r>
    </w:p>
    <w:p w:rsidR="005573D0" w:rsidRDefault="007825A1" w:rsidP="007825A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25A1">
        <w:rPr>
          <w:rFonts w:ascii="Times New Roman" w:hAnsi="Times New Roman" w:cs="Times New Roman"/>
          <w:sz w:val="28"/>
          <w:szCs w:val="28"/>
        </w:rPr>
        <w:t>Литературные вопросы.</w:t>
      </w:r>
    </w:p>
    <w:p w:rsidR="007825A1" w:rsidRDefault="007825A1" w:rsidP="007825A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5A1" w:rsidRPr="007825A1" w:rsidRDefault="007825A1" w:rsidP="007825A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A1">
        <w:rPr>
          <w:rFonts w:ascii="Times New Roman" w:hAnsi="Times New Roman" w:cs="Times New Roman"/>
          <w:b/>
          <w:sz w:val="24"/>
          <w:szCs w:val="24"/>
        </w:rPr>
        <w:t xml:space="preserve">Толстикова, Т. Про мышек из книжек. Литературные вопросы / Т. </w:t>
      </w:r>
      <w:proofErr w:type="gramStart"/>
      <w:r w:rsidRPr="007825A1">
        <w:rPr>
          <w:rFonts w:ascii="Times New Roman" w:hAnsi="Times New Roman" w:cs="Times New Roman"/>
          <w:b/>
          <w:sz w:val="24"/>
          <w:szCs w:val="24"/>
        </w:rPr>
        <w:t>Толстикова</w:t>
      </w:r>
      <w:proofErr w:type="gramEnd"/>
      <w:r w:rsidRPr="007825A1">
        <w:rPr>
          <w:rFonts w:ascii="Times New Roman" w:hAnsi="Times New Roman" w:cs="Times New Roman"/>
          <w:b/>
          <w:sz w:val="24"/>
          <w:szCs w:val="24"/>
        </w:rPr>
        <w:t xml:space="preserve"> // Чем развлечь гостей.- 2015.- № 8.- С. 5.</w:t>
      </w:r>
    </w:p>
    <w:p w:rsidR="007825A1" w:rsidRPr="007825A1" w:rsidRDefault="007825A1" w:rsidP="007825A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A1">
        <w:rPr>
          <w:rFonts w:ascii="Times New Roman" w:hAnsi="Times New Roman" w:cs="Times New Roman"/>
          <w:sz w:val="24"/>
          <w:szCs w:val="24"/>
        </w:rPr>
        <w:t xml:space="preserve">Кто вместе с мышкой в русской народной сказке отказался помочь курочке изготовить из колоска лепешки? (Воробей, </w:t>
      </w:r>
      <w:r w:rsidRPr="007825A1">
        <w:rPr>
          <w:rFonts w:ascii="Times New Roman" w:hAnsi="Times New Roman" w:cs="Times New Roman"/>
          <w:sz w:val="24"/>
          <w:szCs w:val="24"/>
          <w:u w:val="single"/>
        </w:rPr>
        <w:t>петушок</w:t>
      </w:r>
      <w:r w:rsidRPr="007825A1">
        <w:rPr>
          <w:rFonts w:ascii="Times New Roman" w:hAnsi="Times New Roman" w:cs="Times New Roman"/>
          <w:sz w:val="24"/>
          <w:szCs w:val="24"/>
        </w:rPr>
        <w:t>, цыпленок, другой мышонок.)</w:t>
      </w:r>
    </w:p>
    <w:p w:rsidR="007825A1" w:rsidRDefault="007825A1" w:rsidP="007825A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A1">
        <w:rPr>
          <w:rFonts w:ascii="Times New Roman" w:hAnsi="Times New Roman" w:cs="Times New Roman"/>
          <w:sz w:val="24"/>
          <w:szCs w:val="24"/>
        </w:rPr>
        <w:t xml:space="preserve">Какие мышки жили летом и зимой в стихотворении К. Чуковского «Жил на свете человек»? (Серенькие, </w:t>
      </w:r>
      <w:r w:rsidRPr="007825A1">
        <w:rPr>
          <w:rFonts w:ascii="Times New Roman" w:hAnsi="Times New Roman" w:cs="Times New Roman"/>
          <w:sz w:val="24"/>
          <w:szCs w:val="24"/>
          <w:u w:val="single"/>
        </w:rPr>
        <w:t>скрюченные</w:t>
      </w:r>
      <w:r w:rsidRPr="007825A1">
        <w:rPr>
          <w:rFonts w:ascii="Times New Roman" w:hAnsi="Times New Roman" w:cs="Times New Roman"/>
          <w:sz w:val="24"/>
          <w:szCs w:val="24"/>
        </w:rPr>
        <w:t xml:space="preserve">, крохотные, тощенькие.) </w:t>
      </w:r>
    </w:p>
    <w:p w:rsidR="007825A1" w:rsidRDefault="007825A1" w:rsidP="007825A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A1">
        <w:rPr>
          <w:rFonts w:ascii="Times New Roman" w:hAnsi="Times New Roman" w:cs="Times New Roman"/>
          <w:sz w:val="24"/>
          <w:szCs w:val="24"/>
        </w:rPr>
        <w:t xml:space="preserve">Закончи загадку: «Маленький рост, длинный хвост, собирает крошки...» (Не боится кошки, кушает картошку, </w:t>
      </w:r>
      <w:r w:rsidRPr="007825A1">
        <w:rPr>
          <w:rFonts w:ascii="Times New Roman" w:hAnsi="Times New Roman" w:cs="Times New Roman"/>
          <w:sz w:val="24"/>
          <w:szCs w:val="24"/>
          <w:u w:val="single"/>
        </w:rPr>
        <w:t>прячется от кошки</w:t>
      </w:r>
      <w:r w:rsidRPr="007825A1">
        <w:rPr>
          <w:rFonts w:ascii="Times New Roman" w:hAnsi="Times New Roman" w:cs="Times New Roman"/>
          <w:sz w:val="24"/>
          <w:szCs w:val="24"/>
        </w:rPr>
        <w:t xml:space="preserve">, и грызет лепешки.) </w:t>
      </w:r>
    </w:p>
    <w:p w:rsidR="007825A1" w:rsidRPr="007825A1" w:rsidRDefault="007825A1" w:rsidP="007825A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A1">
        <w:rPr>
          <w:rFonts w:ascii="Times New Roman" w:hAnsi="Times New Roman" w:cs="Times New Roman"/>
          <w:sz w:val="24"/>
          <w:szCs w:val="24"/>
        </w:rPr>
        <w:t xml:space="preserve">Под каким растением пряталась от дождя мышка с другими лесными </w:t>
      </w:r>
      <w:proofErr w:type="gramStart"/>
      <w:r w:rsidRPr="007825A1">
        <w:rPr>
          <w:rFonts w:ascii="Times New Roman" w:hAnsi="Times New Roman" w:cs="Times New Roman"/>
          <w:sz w:val="24"/>
          <w:szCs w:val="24"/>
        </w:rPr>
        <w:t>зверюшками</w:t>
      </w:r>
      <w:proofErr w:type="gramEnd"/>
      <w:r w:rsidRPr="007825A1">
        <w:rPr>
          <w:rFonts w:ascii="Times New Roman" w:hAnsi="Times New Roman" w:cs="Times New Roman"/>
          <w:sz w:val="24"/>
          <w:szCs w:val="24"/>
        </w:rPr>
        <w:t xml:space="preserve"> в сказке В. </w:t>
      </w:r>
      <w:proofErr w:type="spellStart"/>
      <w:r w:rsidRPr="007825A1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7825A1">
        <w:rPr>
          <w:rFonts w:ascii="Times New Roman" w:hAnsi="Times New Roman" w:cs="Times New Roman"/>
          <w:sz w:val="24"/>
          <w:szCs w:val="24"/>
        </w:rPr>
        <w:t xml:space="preserve">? (Под ромашкой, </w:t>
      </w:r>
      <w:r w:rsidRPr="007825A1">
        <w:rPr>
          <w:rFonts w:ascii="Times New Roman" w:hAnsi="Times New Roman" w:cs="Times New Roman"/>
          <w:sz w:val="24"/>
          <w:szCs w:val="24"/>
          <w:u w:val="single"/>
        </w:rPr>
        <w:t>под грибом</w:t>
      </w:r>
      <w:r w:rsidRPr="007825A1">
        <w:rPr>
          <w:rFonts w:ascii="Times New Roman" w:hAnsi="Times New Roman" w:cs="Times New Roman"/>
          <w:sz w:val="24"/>
          <w:szCs w:val="24"/>
        </w:rPr>
        <w:t>, под березкой, в дупле.)</w:t>
      </w:r>
    </w:p>
    <w:p w:rsidR="007825A1" w:rsidRPr="007825A1" w:rsidRDefault="007825A1" w:rsidP="007825A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A1">
        <w:rPr>
          <w:rFonts w:ascii="Times New Roman" w:hAnsi="Times New Roman" w:cs="Times New Roman"/>
          <w:sz w:val="24"/>
          <w:szCs w:val="24"/>
        </w:rPr>
        <w:t xml:space="preserve">Как звали мышку в стихотворении К. Чуковского, которая не испугалась </w:t>
      </w:r>
      <w:proofErr w:type="spellStart"/>
      <w:r w:rsidRPr="007825A1">
        <w:rPr>
          <w:rFonts w:ascii="Times New Roman" w:hAnsi="Times New Roman" w:cs="Times New Roman"/>
          <w:sz w:val="24"/>
          <w:szCs w:val="24"/>
        </w:rPr>
        <w:t>Котауси</w:t>
      </w:r>
      <w:proofErr w:type="spellEnd"/>
      <w:r w:rsidRPr="007825A1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7825A1">
        <w:rPr>
          <w:rFonts w:ascii="Times New Roman" w:hAnsi="Times New Roman" w:cs="Times New Roman"/>
          <w:sz w:val="24"/>
          <w:szCs w:val="24"/>
        </w:rPr>
        <w:t>Бауси</w:t>
      </w:r>
      <w:proofErr w:type="spellEnd"/>
      <w:r w:rsidRPr="007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5A1">
        <w:rPr>
          <w:rFonts w:ascii="Times New Roman" w:hAnsi="Times New Roman" w:cs="Times New Roman"/>
          <w:sz w:val="24"/>
          <w:szCs w:val="24"/>
        </w:rPr>
        <w:t>Тауси</w:t>
      </w:r>
      <w:proofErr w:type="spellEnd"/>
      <w:r w:rsidRPr="007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5A1">
        <w:rPr>
          <w:rFonts w:ascii="Times New Roman" w:hAnsi="Times New Roman" w:cs="Times New Roman"/>
          <w:sz w:val="24"/>
          <w:szCs w:val="24"/>
        </w:rPr>
        <w:t>Зауси</w:t>
      </w:r>
      <w:proofErr w:type="spellEnd"/>
      <w:r w:rsidRPr="007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5A1">
        <w:rPr>
          <w:rFonts w:ascii="Times New Roman" w:hAnsi="Times New Roman" w:cs="Times New Roman"/>
          <w:sz w:val="24"/>
          <w:szCs w:val="24"/>
          <w:u w:val="single"/>
        </w:rPr>
        <w:t>Мауси</w:t>
      </w:r>
      <w:proofErr w:type="spellEnd"/>
      <w:r w:rsidRPr="007825A1">
        <w:rPr>
          <w:rFonts w:ascii="Times New Roman" w:hAnsi="Times New Roman" w:cs="Times New Roman"/>
          <w:sz w:val="24"/>
          <w:szCs w:val="24"/>
        </w:rPr>
        <w:t>.)</w:t>
      </w:r>
    </w:p>
    <w:p w:rsidR="007825A1" w:rsidRPr="007825A1" w:rsidRDefault="007825A1" w:rsidP="007825A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A1">
        <w:rPr>
          <w:rFonts w:ascii="Times New Roman" w:hAnsi="Times New Roman" w:cs="Times New Roman"/>
          <w:sz w:val="24"/>
          <w:szCs w:val="24"/>
        </w:rPr>
        <w:t xml:space="preserve">Как звали двух мышат в русской народной сказке «Колосок»? (Прыг и Скок, Тяп и Ляп,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Круть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Верт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825A1">
        <w:rPr>
          <w:rFonts w:ascii="Times New Roman" w:hAnsi="Times New Roman" w:cs="Times New Roman"/>
          <w:sz w:val="24"/>
          <w:szCs w:val="24"/>
        </w:rPr>
        <w:t xml:space="preserve"> Топ и</w:t>
      </w:r>
      <w:proofErr w:type="gramStart"/>
      <w:r w:rsidRPr="007825A1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Pr="007825A1">
        <w:rPr>
          <w:rFonts w:ascii="Times New Roman" w:hAnsi="Times New Roman" w:cs="Times New Roman"/>
          <w:sz w:val="24"/>
          <w:szCs w:val="24"/>
        </w:rPr>
        <w:t>леп.)</w:t>
      </w:r>
    </w:p>
    <w:p w:rsidR="007825A1" w:rsidRPr="007825A1" w:rsidRDefault="007825A1" w:rsidP="007825A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A1">
        <w:rPr>
          <w:rFonts w:ascii="Times New Roman" w:hAnsi="Times New Roman" w:cs="Times New Roman"/>
          <w:sz w:val="24"/>
          <w:szCs w:val="24"/>
        </w:rPr>
        <w:t xml:space="preserve">Кто написал «Сказку о глупом мышонке»? (А. </w:t>
      </w:r>
      <w:proofErr w:type="spellStart"/>
      <w:r w:rsidRPr="007825A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825A1">
        <w:rPr>
          <w:rFonts w:ascii="Times New Roman" w:hAnsi="Times New Roman" w:cs="Times New Roman"/>
          <w:sz w:val="24"/>
          <w:szCs w:val="24"/>
        </w:rPr>
        <w:t xml:space="preserve">, К. Чуковский, С. Михалков, </w:t>
      </w:r>
      <w:r w:rsidRPr="007825A1">
        <w:rPr>
          <w:rFonts w:ascii="Times New Roman" w:hAnsi="Times New Roman" w:cs="Times New Roman"/>
          <w:sz w:val="24"/>
          <w:szCs w:val="24"/>
          <w:u w:val="single"/>
        </w:rPr>
        <w:t>С. Маршак</w:t>
      </w:r>
      <w:r w:rsidRPr="007825A1">
        <w:rPr>
          <w:rFonts w:ascii="Times New Roman" w:hAnsi="Times New Roman" w:cs="Times New Roman"/>
          <w:sz w:val="24"/>
          <w:szCs w:val="24"/>
        </w:rPr>
        <w:t>.)</w:t>
      </w:r>
    </w:p>
    <w:p w:rsidR="007825A1" w:rsidRPr="007825A1" w:rsidRDefault="007825A1" w:rsidP="007825A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A1">
        <w:rPr>
          <w:rFonts w:ascii="Times New Roman" w:hAnsi="Times New Roman" w:cs="Times New Roman"/>
          <w:sz w:val="24"/>
          <w:szCs w:val="24"/>
        </w:rPr>
        <w:t xml:space="preserve">Сколько зверей звала мышка-мать в няньки мышонку? (5, 6, </w:t>
      </w:r>
      <w:r w:rsidRPr="007825A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825A1">
        <w:rPr>
          <w:rFonts w:ascii="Times New Roman" w:hAnsi="Times New Roman" w:cs="Times New Roman"/>
          <w:sz w:val="24"/>
          <w:szCs w:val="24"/>
        </w:rPr>
        <w:t>, 8.)</w:t>
      </w:r>
    </w:p>
    <w:p w:rsidR="007825A1" w:rsidRPr="007825A1" w:rsidRDefault="007825A1" w:rsidP="007825A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A1">
        <w:rPr>
          <w:rFonts w:ascii="Times New Roman" w:hAnsi="Times New Roman" w:cs="Times New Roman"/>
          <w:sz w:val="24"/>
          <w:szCs w:val="24"/>
        </w:rPr>
        <w:t xml:space="preserve">Кто победил Мышиного короля? (Оловянный солдатик, Нильс, </w:t>
      </w:r>
      <w:r w:rsidRPr="007825A1">
        <w:rPr>
          <w:rFonts w:ascii="Times New Roman" w:hAnsi="Times New Roman" w:cs="Times New Roman"/>
          <w:sz w:val="24"/>
          <w:szCs w:val="24"/>
          <w:u w:val="single"/>
        </w:rPr>
        <w:t>Щелкунчик</w:t>
      </w:r>
      <w:r w:rsidRPr="007825A1">
        <w:rPr>
          <w:rFonts w:ascii="Times New Roman" w:hAnsi="Times New Roman" w:cs="Times New Roman"/>
          <w:sz w:val="24"/>
          <w:szCs w:val="24"/>
        </w:rPr>
        <w:t>, кот Леопольд.)</w:t>
      </w:r>
    </w:p>
    <w:p w:rsidR="007825A1" w:rsidRPr="007825A1" w:rsidRDefault="007825A1" w:rsidP="007825A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A1">
        <w:rPr>
          <w:rFonts w:ascii="Times New Roman" w:hAnsi="Times New Roman" w:cs="Times New Roman"/>
          <w:sz w:val="24"/>
          <w:szCs w:val="24"/>
        </w:rPr>
        <w:t xml:space="preserve">Чего не хватало крысе </w:t>
      </w:r>
      <w:proofErr w:type="spellStart"/>
      <w:r w:rsidRPr="007825A1">
        <w:rPr>
          <w:rFonts w:ascii="Times New Roman" w:hAnsi="Times New Roman" w:cs="Times New Roman"/>
          <w:sz w:val="24"/>
          <w:szCs w:val="24"/>
        </w:rPr>
        <w:t>Чучундре</w:t>
      </w:r>
      <w:proofErr w:type="spellEnd"/>
      <w:r w:rsidRPr="007825A1">
        <w:rPr>
          <w:rFonts w:ascii="Times New Roman" w:hAnsi="Times New Roman" w:cs="Times New Roman"/>
          <w:sz w:val="24"/>
          <w:szCs w:val="24"/>
        </w:rPr>
        <w:t xml:space="preserve">, соседке мангуста </w:t>
      </w:r>
      <w:proofErr w:type="spellStart"/>
      <w:r w:rsidRPr="007825A1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7825A1">
        <w:rPr>
          <w:rFonts w:ascii="Times New Roman" w:hAnsi="Times New Roman" w:cs="Times New Roman"/>
          <w:sz w:val="24"/>
          <w:szCs w:val="24"/>
        </w:rPr>
        <w:t>? (</w:t>
      </w:r>
      <w:r w:rsidRPr="007825A1">
        <w:rPr>
          <w:rFonts w:ascii="Times New Roman" w:hAnsi="Times New Roman" w:cs="Times New Roman"/>
          <w:sz w:val="24"/>
          <w:szCs w:val="24"/>
          <w:u w:val="single"/>
        </w:rPr>
        <w:t>Храбрости</w:t>
      </w:r>
      <w:r w:rsidRPr="007825A1">
        <w:rPr>
          <w:rFonts w:ascii="Times New Roman" w:hAnsi="Times New Roman" w:cs="Times New Roman"/>
          <w:sz w:val="24"/>
          <w:szCs w:val="24"/>
        </w:rPr>
        <w:t>, красоты, дружелюбия, совести.)</w:t>
      </w:r>
    </w:p>
    <w:p w:rsidR="007825A1" w:rsidRPr="007825A1" w:rsidRDefault="007825A1" w:rsidP="007825A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A1">
        <w:rPr>
          <w:rFonts w:ascii="Times New Roman" w:hAnsi="Times New Roman" w:cs="Times New Roman"/>
          <w:sz w:val="24"/>
          <w:szCs w:val="24"/>
        </w:rPr>
        <w:t xml:space="preserve">Как звали мышку в истории про поросенка Изюминку в сказке А. </w:t>
      </w:r>
      <w:proofErr w:type="spellStart"/>
      <w:r w:rsidRPr="007825A1">
        <w:rPr>
          <w:rFonts w:ascii="Times New Roman" w:hAnsi="Times New Roman" w:cs="Times New Roman"/>
          <w:sz w:val="24"/>
          <w:szCs w:val="24"/>
        </w:rPr>
        <w:t>Балинт</w:t>
      </w:r>
      <w:proofErr w:type="spellEnd"/>
      <w:r w:rsidRPr="007825A1">
        <w:rPr>
          <w:rFonts w:ascii="Times New Roman" w:hAnsi="Times New Roman" w:cs="Times New Roman"/>
          <w:sz w:val="24"/>
          <w:szCs w:val="24"/>
        </w:rPr>
        <w:t xml:space="preserve">? (Малышка, Трусишка, Вишенка, </w:t>
      </w:r>
      <w:proofErr w:type="spellStart"/>
      <w:r w:rsidRPr="007825A1">
        <w:rPr>
          <w:rFonts w:ascii="Times New Roman" w:hAnsi="Times New Roman" w:cs="Times New Roman"/>
          <w:sz w:val="24"/>
          <w:szCs w:val="24"/>
          <w:u w:val="single"/>
        </w:rPr>
        <w:t>Кишмишка</w:t>
      </w:r>
      <w:proofErr w:type="spellEnd"/>
      <w:r w:rsidRPr="007825A1">
        <w:rPr>
          <w:rFonts w:ascii="Times New Roman" w:hAnsi="Times New Roman" w:cs="Times New Roman"/>
          <w:sz w:val="24"/>
          <w:szCs w:val="24"/>
        </w:rPr>
        <w:t>.)</w:t>
      </w:r>
    </w:p>
    <w:p w:rsidR="007825A1" w:rsidRPr="007825A1" w:rsidRDefault="007825A1" w:rsidP="007825A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A1">
        <w:rPr>
          <w:rFonts w:ascii="Times New Roman" w:hAnsi="Times New Roman" w:cs="Times New Roman"/>
          <w:sz w:val="24"/>
          <w:szCs w:val="24"/>
        </w:rPr>
        <w:t xml:space="preserve">Какую команду не подавала старуха Шапокляк </w:t>
      </w:r>
      <w:proofErr w:type="gramStart"/>
      <w:r w:rsidRPr="007825A1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7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5A1">
        <w:rPr>
          <w:rFonts w:ascii="Times New Roman" w:hAnsi="Times New Roman" w:cs="Times New Roman"/>
          <w:sz w:val="24"/>
          <w:szCs w:val="24"/>
        </w:rPr>
        <w:t>крыске</w:t>
      </w:r>
      <w:proofErr w:type="spellEnd"/>
      <w:r w:rsidRPr="007825A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7825A1">
        <w:rPr>
          <w:rFonts w:ascii="Times New Roman" w:hAnsi="Times New Roman" w:cs="Times New Roman"/>
          <w:sz w:val="24"/>
          <w:szCs w:val="24"/>
        </w:rPr>
        <w:t>(Лариска, вперед!</w:t>
      </w:r>
      <w:proofErr w:type="gramEnd"/>
      <w:r w:rsidRPr="007825A1">
        <w:rPr>
          <w:rFonts w:ascii="Times New Roman" w:hAnsi="Times New Roman" w:cs="Times New Roman"/>
          <w:sz w:val="24"/>
          <w:szCs w:val="24"/>
        </w:rPr>
        <w:t xml:space="preserve"> Лариска, след, хватай их! </w:t>
      </w:r>
      <w:r w:rsidRPr="007825A1">
        <w:rPr>
          <w:rFonts w:ascii="Times New Roman" w:hAnsi="Times New Roman" w:cs="Times New Roman"/>
          <w:sz w:val="24"/>
          <w:szCs w:val="24"/>
          <w:u w:val="single"/>
        </w:rPr>
        <w:t>Лариска, лежать!</w:t>
      </w:r>
      <w:r w:rsidRPr="00782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5A1">
        <w:rPr>
          <w:rFonts w:ascii="Times New Roman" w:hAnsi="Times New Roman" w:cs="Times New Roman"/>
          <w:sz w:val="24"/>
          <w:szCs w:val="24"/>
        </w:rPr>
        <w:t>Лариска, ко мне!)</w:t>
      </w:r>
      <w:proofErr w:type="gramEnd"/>
    </w:p>
    <w:p w:rsidR="007825A1" w:rsidRPr="007825A1" w:rsidRDefault="007825A1" w:rsidP="007825A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A1">
        <w:rPr>
          <w:rFonts w:ascii="Times New Roman" w:hAnsi="Times New Roman" w:cs="Times New Roman"/>
          <w:sz w:val="24"/>
          <w:szCs w:val="24"/>
        </w:rPr>
        <w:t xml:space="preserve">Что делали три маленькие мышки в стихотворении из книги Беатрис Поттер «Сказки Кролика Питера»? (Кушали ириски, резались в </w:t>
      </w:r>
      <w:proofErr w:type="gramStart"/>
      <w:r w:rsidRPr="007825A1">
        <w:rPr>
          <w:rFonts w:ascii="Times New Roman" w:hAnsi="Times New Roman" w:cs="Times New Roman"/>
          <w:sz w:val="24"/>
          <w:szCs w:val="24"/>
        </w:rPr>
        <w:t>картишки</w:t>
      </w:r>
      <w:proofErr w:type="gramEnd"/>
      <w:r w:rsidRPr="007825A1">
        <w:rPr>
          <w:rFonts w:ascii="Times New Roman" w:hAnsi="Times New Roman" w:cs="Times New Roman"/>
          <w:sz w:val="24"/>
          <w:szCs w:val="24"/>
        </w:rPr>
        <w:t xml:space="preserve">, </w:t>
      </w:r>
      <w:r w:rsidRPr="007825A1">
        <w:rPr>
          <w:rFonts w:ascii="Times New Roman" w:hAnsi="Times New Roman" w:cs="Times New Roman"/>
          <w:sz w:val="24"/>
          <w:szCs w:val="24"/>
          <w:u w:val="single"/>
        </w:rPr>
        <w:t>штопали штанишки</w:t>
      </w:r>
      <w:r w:rsidRPr="007825A1">
        <w:rPr>
          <w:rFonts w:ascii="Times New Roman" w:hAnsi="Times New Roman" w:cs="Times New Roman"/>
          <w:sz w:val="24"/>
          <w:szCs w:val="24"/>
        </w:rPr>
        <w:t>, изучали книжки.)</w:t>
      </w:r>
    </w:p>
    <w:sectPr w:rsidR="007825A1" w:rsidRPr="007825A1" w:rsidSect="0074491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2B" w:rsidRDefault="0034662B" w:rsidP="0074491E">
      <w:pPr>
        <w:spacing w:after="0" w:line="240" w:lineRule="auto"/>
      </w:pPr>
      <w:r>
        <w:separator/>
      </w:r>
    </w:p>
  </w:endnote>
  <w:endnote w:type="continuationSeparator" w:id="0">
    <w:p w:rsidR="0034662B" w:rsidRDefault="0034662B" w:rsidP="0074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982054"/>
      <w:docPartObj>
        <w:docPartGallery w:val="Page Numbers (Bottom of Page)"/>
        <w:docPartUnique/>
      </w:docPartObj>
    </w:sdtPr>
    <w:sdtEndPr/>
    <w:sdtContent>
      <w:p w:rsidR="0074491E" w:rsidRDefault="007449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C78">
          <w:rPr>
            <w:noProof/>
          </w:rPr>
          <w:t>2</w:t>
        </w:r>
        <w:r>
          <w:fldChar w:fldCharType="end"/>
        </w:r>
      </w:p>
    </w:sdtContent>
  </w:sdt>
  <w:p w:rsidR="0074491E" w:rsidRDefault="007449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2B" w:rsidRDefault="0034662B" w:rsidP="0074491E">
      <w:pPr>
        <w:spacing w:after="0" w:line="240" w:lineRule="auto"/>
      </w:pPr>
      <w:r>
        <w:separator/>
      </w:r>
    </w:p>
  </w:footnote>
  <w:footnote w:type="continuationSeparator" w:id="0">
    <w:p w:rsidR="0034662B" w:rsidRDefault="0034662B" w:rsidP="00744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4B"/>
    <w:rsid w:val="000B317E"/>
    <w:rsid w:val="00141C78"/>
    <w:rsid w:val="002121C3"/>
    <w:rsid w:val="002503A0"/>
    <w:rsid w:val="002757D6"/>
    <w:rsid w:val="002F75E4"/>
    <w:rsid w:val="00315322"/>
    <w:rsid w:val="0034662B"/>
    <w:rsid w:val="004D1D5A"/>
    <w:rsid w:val="005573D0"/>
    <w:rsid w:val="00590B8D"/>
    <w:rsid w:val="0074491E"/>
    <w:rsid w:val="007825A1"/>
    <w:rsid w:val="008D0A35"/>
    <w:rsid w:val="00931CF5"/>
    <w:rsid w:val="009C6489"/>
    <w:rsid w:val="009E5E33"/>
    <w:rsid w:val="00A448A4"/>
    <w:rsid w:val="00B05AE5"/>
    <w:rsid w:val="00B95AEC"/>
    <w:rsid w:val="00C73B35"/>
    <w:rsid w:val="00CA2A2F"/>
    <w:rsid w:val="00CC404B"/>
    <w:rsid w:val="00D62BE8"/>
    <w:rsid w:val="00E1442F"/>
    <w:rsid w:val="00E406E9"/>
    <w:rsid w:val="00E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91E"/>
  </w:style>
  <w:style w:type="paragraph" w:styleId="a5">
    <w:name w:val="footer"/>
    <w:basedOn w:val="a"/>
    <w:link w:val="a6"/>
    <w:uiPriority w:val="99"/>
    <w:unhideWhenUsed/>
    <w:rsid w:val="0074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91E"/>
  </w:style>
  <w:style w:type="paragraph" w:styleId="a5">
    <w:name w:val="footer"/>
    <w:basedOn w:val="a"/>
    <w:link w:val="a6"/>
    <w:uiPriority w:val="99"/>
    <w:unhideWhenUsed/>
    <w:rsid w:val="0074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2015-10-13T07:49:00Z</dcterms:created>
  <dcterms:modified xsi:type="dcterms:W3CDTF">2015-10-27T06:27:00Z</dcterms:modified>
</cp:coreProperties>
</file>