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18" w:rsidRPr="00E75718" w:rsidRDefault="00E75718" w:rsidP="00E7571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1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F2AEF07" wp14:editId="5D20D302">
            <wp:simplePos x="0" y="0"/>
            <wp:positionH relativeFrom="column">
              <wp:posOffset>-396240</wp:posOffset>
            </wp:positionH>
            <wp:positionV relativeFrom="paragraph">
              <wp:posOffset>-216535</wp:posOffset>
            </wp:positionV>
            <wp:extent cx="140970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308" y="21202"/>
                <wp:lineTo x="21308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«Подосиновская МБС»</w:t>
      </w:r>
    </w:p>
    <w:p w:rsidR="00E75718" w:rsidRPr="00E75718" w:rsidRDefault="00E75718" w:rsidP="00E7571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Подосиновская центральная библиотека им. А. Филёва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сектор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E75718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Внедри у себя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E7571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Инновационные формы работы.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E7571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Опыт библиотек России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7571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Выпуск 3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</w:t>
      </w: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75718" w:rsidRPr="00E75718" w:rsidRDefault="00E75718" w:rsidP="00E757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18" w:rsidRPr="00E75718" w:rsidRDefault="00E75718" w:rsidP="00E75718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Подосиновец, 2015</w:t>
      </w:r>
    </w:p>
    <w:p w:rsidR="00E75718" w:rsidRDefault="00F623A6" w:rsidP="00F623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7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Добрые советы тем, </w:t>
      </w:r>
    </w:p>
    <w:p w:rsidR="00F623A6" w:rsidRDefault="00F623A6" w:rsidP="00F623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718">
        <w:rPr>
          <w:rFonts w:ascii="Times New Roman" w:hAnsi="Times New Roman" w:cs="Times New Roman"/>
          <w:b/>
          <w:sz w:val="32"/>
          <w:szCs w:val="32"/>
        </w:rPr>
        <w:t>кто планирует провести «Библионочь».</w:t>
      </w:r>
    </w:p>
    <w:p w:rsidR="00B51D00" w:rsidRPr="00E75718" w:rsidRDefault="00B51D00" w:rsidP="00F623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98B" w:rsidRPr="00B51D00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1D00">
        <w:rPr>
          <w:rFonts w:ascii="Times New Roman" w:hAnsi="Times New Roman" w:cs="Times New Roman"/>
          <w:sz w:val="26"/>
          <w:szCs w:val="26"/>
        </w:rPr>
        <w:t>Гармс</w:t>
      </w:r>
      <w:proofErr w:type="spellEnd"/>
      <w:r w:rsidRPr="00B51D00">
        <w:rPr>
          <w:rFonts w:ascii="Times New Roman" w:hAnsi="Times New Roman" w:cs="Times New Roman"/>
          <w:sz w:val="26"/>
          <w:szCs w:val="26"/>
        </w:rPr>
        <w:t xml:space="preserve">, Е. Добрые советы тем, кто планирует провести «Библионочь» / Е. </w:t>
      </w:r>
      <w:proofErr w:type="spellStart"/>
      <w:r w:rsidRPr="00B51D00">
        <w:rPr>
          <w:rFonts w:ascii="Times New Roman" w:hAnsi="Times New Roman" w:cs="Times New Roman"/>
          <w:sz w:val="26"/>
          <w:szCs w:val="26"/>
        </w:rPr>
        <w:t>Гармс</w:t>
      </w:r>
      <w:proofErr w:type="spellEnd"/>
      <w:r w:rsidRPr="00B51D00">
        <w:rPr>
          <w:rFonts w:ascii="Times New Roman" w:hAnsi="Times New Roman" w:cs="Times New Roman"/>
          <w:sz w:val="26"/>
          <w:szCs w:val="26"/>
        </w:rPr>
        <w:t xml:space="preserve"> // Современная библиотека.- 2015.- № 7.</w:t>
      </w:r>
    </w:p>
    <w:p w:rsid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Режим доступа: // </w:t>
      </w:r>
      <w:hyperlink r:id="rId8" w:history="1">
        <w:r w:rsidRPr="00E75718">
          <w:rPr>
            <w:rStyle w:val="a3"/>
            <w:rFonts w:ascii="Times New Roman" w:hAnsi="Times New Roman" w:cs="Times New Roman"/>
            <w:sz w:val="26"/>
            <w:szCs w:val="26"/>
          </w:rPr>
          <w:t>http://sb.litera-ml.ru/articles/32/167</w:t>
        </w:r>
      </w:hyperlink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Каждый год в день старта акции «Библионочь» и потом в течение двух недель мы читаем множество материалов о том, как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 xml:space="preserve"> и красиво она прошла там-то и там-то. Как не превратить библиотечно-культурную акцию в шумные концерты, как подключить к ней коллег из других сфер. Такую задачу взяла на себя Свердловская областная универсальная научная библиотека им. В.Г. Белинского, специалисты которой подготовили методические рекомендации по подготовке и проведению «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Библионочи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>».</w:t>
      </w:r>
    </w:p>
    <w:p w:rsidR="004D35CA" w:rsidRPr="00E75718" w:rsidRDefault="004D35CA" w:rsidP="004D35C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18">
        <w:rPr>
          <w:rFonts w:ascii="Times New Roman" w:hAnsi="Times New Roman" w:cs="Times New Roman"/>
          <w:b/>
          <w:sz w:val="26"/>
          <w:szCs w:val="26"/>
        </w:rPr>
        <w:t>Важные этапы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1. Выбрать «опорные» знаменательные даты из календаря текущего года. Это – для обогащения и конкретизации тематики «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Библионочи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». </w:t>
      </w:r>
      <w:r w:rsidR="004A17AA" w:rsidRPr="00E75718">
        <w:rPr>
          <w:rFonts w:ascii="Times New Roman" w:hAnsi="Times New Roman" w:cs="Times New Roman"/>
          <w:sz w:val="26"/>
          <w:szCs w:val="26"/>
        </w:rPr>
        <w:t>В 2016 году Библионочь во многих регионах страны пройдёт под девизом: «Читай кино!»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2. Написать программу (план) акции! Хорошо её напечатать достаточным тиражом. Чёткое определение времени акции и соб</w:t>
      </w:r>
      <w:r w:rsidR="00927A58" w:rsidRPr="00E75718">
        <w:rPr>
          <w:rFonts w:ascii="Times New Roman" w:hAnsi="Times New Roman" w:cs="Times New Roman"/>
          <w:sz w:val="26"/>
          <w:szCs w:val="26"/>
        </w:rPr>
        <w:t xml:space="preserve">людение программы (регламента) </w:t>
      </w:r>
      <w:r w:rsidRPr="00E75718">
        <w:rPr>
          <w:rFonts w:ascii="Times New Roman" w:hAnsi="Times New Roman" w:cs="Times New Roman"/>
          <w:sz w:val="26"/>
          <w:szCs w:val="26"/>
        </w:rPr>
        <w:t>– залог успеха.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3. Найти правильных друзей и партнёров. При подготовке программы возникает вопрос об осуществлении креативных замыслов, а значит вопрос о приглашённых специалистах и партнёрстве. Друзья: писатели, поэты, почётные и любимые читатели, известные люди города, района, села, представители администрации и депутаты.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Партнёры: представители администрации, музеи, художественные студии, творческие коллективы клубов, сельских КДЦ, домов культуры и т.д.</w:t>
      </w:r>
    </w:p>
    <w:p w:rsidR="00F623A6" w:rsidRPr="00E75718" w:rsidRDefault="00927A58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4. Продумать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 рекламу. Необходимо дать информацию в местные СМИ, </w:t>
      </w:r>
      <w:proofErr w:type="gramStart"/>
      <w:r w:rsidR="004A17AA" w:rsidRPr="00E75718">
        <w:rPr>
          <w:rFonts w:ascii="Times New Roman" w:hAnsi="Times New Roman" w:cs="Times New Roman"/>
          <w:sz w:val="26"/>
          <w:szCs w:val="26"/>
        </w:rPr>
        <w:t>разместить баннер</w:t>
      </w:r>
      <w:proofErr w:type="gramEnd"/>
      <w:r w:rsidR="004A17AA" w:rsidRPr="00E75718">
        <w:rPr>
          <w:rFonts w:ascii="Times New Roman" w:hAnsi="Times New Roman" w:cs="Times New Roman"/>
          <w:sz w:val="26"/>
          <w:szCs w:val="26"/>
        </w:rPr>
        <w:t xml:space="preserve"> или афиши, анонсы на территории, прилега</w:t>
      </w:r>
      <w:r w:rsidR="00F623A6" w:rsidRPr="00E75718">
        <w:rPr>
          <w:rFonts w:ascii="Times New Roman" w:hAnsi="Times New Roman" w:cs="Times New Roman"/>
          <w:sz w:val="26"/>
          <w:szCs w:val="26"/>
        </w:rPr>
        <w:t>ющей к библиотеке, на информационных стендах библиотеки и</w:t>
      </w:r>
      <w:r w:rsidR="004A17AA" w:rsidRPr="00E75718">
        <w:rPr>
          <w:rFonts w:ascii="Times New Roman" w:hAnsi="Times New Roman" w:cs="Times New Roman"/>
          <w:sz w:val="26"/>
          <w:szCs w:val="26"/>
        </w:rPr>
        <w:t xml:space="preserve"> партнёрских организаций, в шко</w:t>
      </w:r>
      <w:r w:rsidR="00F623A6" w:rsidRPr="00E75718">
        <w:rPr>
          <w:rFonts w:ascii="Times New Roman" w:hAnsi="Times New Roman" w:cs="Times New Roman"/>
          <w:sz w:val="26"/>
          <w:szCs w:val="26"/>
        </w:rPr>
        <w:t>лах и других учебных заведениях, р</w:t>
      </w:r>
      <w:r w:rsidR="004A17AA" w:rsidRPr="00E75718">
        <w:rPr>
          <w:rFonts w:ascii="Times New Roman" w:hAnsi="Times New Roman" w:cs="Times New Roman"/>
          <w:sz w:val="26"/>
          <w:szCs w:val="26"/>
        </w:rPr>
        <w:t xml:space="preserve">ассказать об акции на сайте и страницах в </w:t>
      </w:r>
      <w:proofErr w:type="spellStart"/>
      <w:r w:rsidR="004A17AA" w:rsidRPr="00E75718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4A17AA" w:rsidRPr="00E75718">
        <w:rPr>
          <w:rFonts w:ascii="Times New Roman" w:hAnsi="Times New Roman" w:cs="Times New Roman"/>
          <w:sz w:val="26"/>
          <w:szCs w:val="26"/>
        </w:rPr>
        <w:t>. П</w:t>
      </w:r>
      <w:r w:rsidR="00F623A6" w:rsidRPr="00E75718">
        <w:rPr>
          <w:rFonts w:ascii="Times New Roman" w:hAnsi="Times New Roman" w:cs="Times New Roman"/>
          <w:sz w:val="26"/>
          <w:szCs w:val="26"/>
        </w:rPr>
        <w:t>одготовить и разместить рекламные лис</w:t>
      </w:r>
      <w:r w:rsidR="004A17AA" w:rsidRPr="00E75718">
        <w:rPr>
          <w:rFonts w:ascii="Times New Roman" w:hAnsi="Times New Roman" w:cs="Times New Roman"/>
          <w:sz w:val="26"/>
          <w:szCs w:val="26"/>
        </w:rPr>
        <w:t>товки на абонементах и в читаль</w:t>
      </w:r>
      <w:r w:rsidR="00F623A6" w:rsidRPr="00E75718">
        <w:rPr>
          <w:rFonts w:ascii="Times New Roman" w:hAnsi="Times New Roman" w:cs="Times New Roman"/>
          <w:sz w:val="26"/>
          <w:szCs w:val="26"/>
        </w:rPr>
        <w:t>ны</w:t>
      </w:r>
      <w:r w:rsidR="004A17AA" w:rsidRPr="00E75718">
        <w:rPr>
          <w:rFonts w:ascii="Times New Roman" w:hAnsi="Times New Roman" w:cs="Times New Roman"/>
          <w:sz w:val="26"/>
          <w:szCs w:val="26"/>
        </w:rPr>
        <w:t>х залах, разослать пригласитель</w:t>
      </w:r>
      <w:r w:rsidR="00F623A6" w:rsidRPr="00E75718">
        <w:rPr>
          <w:rFonts w:ascii="Times New Roman" w:hAnsi="Times New Roman" w:cs="Times New Roman"/>
          <w:sz w:val="26"/>
          <w:szCs w:val="26"/>
        </w:rPr>
        <w:t>ные билеты для почётных читателей, использовать устные приглашения.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5. Продумать </w:t>
      </w:r>
      <w:r w:rsidR="00927A58" w:rsidRPr="00E75718">
        <w:rPr>
          <w:rFonts w:ascii="Times New Roman" w:hAnsi="Times New Roman" w:cs="Times New Roman"/>
          <w:sz w:val="26"/>
          <w:szCs w:val="26"/>
        </w:rPr>
        <w:t>финансирование.</w:t>
      </w:r>
      <w:r w:rsidR="00B0089E" w:rsidRPr="00E75718">
        <w:rPr>
          <w:rFonts w:ascii="Times New Roman" w:hAnsi="Times New Roman" w:cs="Times New Roman"/>
          <w:sz w:val="26"/>
          <w:szCs w:val="26"/>
        </w:rPr>
        <w:t xml:space="preserve"> </w:t>
      </w:r>
      <w:r w:rsidRPr="00E75718">
        <w:rPr>
          <w:rFonts w:ascii="Times New Roman" w:hAnsi="Times New Roman" w:cs="Times New Roman"/>
          <w:sz w:val="26"/>
          <w:szCs w:val="26"/>
        </w:rPr>
        <w:t>Обязательным условием является поиск спонсоров для проведения мероприятий. Спонсорами могут в</w:t>
      </w:r>
      <w:r w:rsidR="00927A58" w:rsidRPr="00E75718">
        <w:rPr>
          <w:rFonts w:ascii="Times New Roman" w:hAnsi="Times New Roman" w:cs="Times New Roman"/>
          <w:sz w:val="26"/>
          <w:szCs w:val="26"/>
        </w:rPr>
        <w:t>ыступать: коммерческие организа</w:t>
      </w:r>
      <w:r w:rsidRPr="00E75718">
        <w:rPr>
          <w:rFonts w:ascii="Times New Roman" w:hAnsi="Times New Roman" w:cs="Times New Roman"/>
          <w:sz w:val="26"/>
          <w:szCs w:val="26"/>
        </w:rPr>
        <w:t>ци</w:t>
      </w:r>
      <w:r w:rsidR="00927A58" w:rsidRPr="00E75718">
        <w:rPr>
          <w:rFonts w:ascii="Times New Roman" w:hAnsi="Times New Roman" w:cs="Times New Roman"/>
          <w:sz w:val="26"/>
          <w:szCs w:val="26"/>
        </w:rPr>
        <w:t>и, частные предприниматели, бан</w:t>
      </w:r>
      <w:r w:rsidRPr="00E75718">
        <w:rPr>
          <w:rFonts w:ascii="Times New Roman" w:hAnsi="Times New Roman" w:cs="Times New Roman"/>
          <w:sz w:val="26"/>
          <w:szCs w:val="26"/>
        </w:rPr>
        <w:t xml:space="preserve">ки, издательства, книжные магазины, </w:t>
      </w:r>
      <w:r w:rsidR="00927A58" w:rsidRPr="00E75718">
        <w:rPr>
          <w:rFonts w:ascii="Times New Roman" w:hAnsi="Times New Roman" w:cs="Times New Roman"/>
          <w:sz w:val="26"/>
          <w:szCs w:val="26"/>
        </w:rPr>
        <w:t>магазины канцтоваров и игрушек и раз</w:t>
      </w:r>
      <w:r w:rsidRPr="00E75718">
        <w:rPr>
          <w:rFonts w:ascii="Times New Roman" w:hAnsi="Times New Roman" w:cs="Times New Roman"/>
          <w:sz w:val="26"/>
          <w:szCs w:val="26"/>
        </w:rPr>
        <w:t>ные другие предприятия, которые в рамках акции организуют рекламу с</w:t>
      </w:r>
      <w:r w:rsidR="00927A58" w:rsidRPr="00E75718">
        <w:rPr>
          <w:rFonts w:ascii="Times New Roman" w:hAnsi="Times New Roman" w:cs="Times New Roman"/>
          <w:sz w:val="26"/>
          <w:szCs w:val="26"/>
        </w:rPr>
        <w:t>воих услуг и продукции среди на</w:t>
      </w:r>
      <w:r w:rsidRPr="00E75718">
        <w:rPr>
          <w:rFonts w:ascii="Times New Roman" w:hAnsi="Times New Roman" w:cs="Times New Roman"/>
          <w:sz w:val="26"/>
          <w:szCs w:val="26"/>
        </w:rPr>
        <w:t>сел</w:t>
      </w:r>
      <w:r w:rsidR="00927A58" w:rsidRPr="00E75718">
        <w:rPr>
          <w:rFonts w:ascii="Times New Roman" w:hAnsi="Times New Roman" w:cs="Times New Roman"/>
          <w:sz w:val="26"/>
          <w:szCs w:val="26"/>
        </w:rPr>
        <w:t>ения (книжные выставки, дегуста</w:t>
      </w:r>
      <w:r w:rsidRPr="00E75718">
        <w:rPr>
          <w:rFonts w:ascii="Times New Roman" w:hAnsi="Times New Roman" w:cs="Times New Roman"/>
          <w:sz w:val="26"/>
          <w:szCs w:val="26"/>
        </w:rPr>
        <w:t>ции продукции кондитерских фирм, мастер-классы по современным техникам рукоделия, фо</w:t>
      </w:r>
      <w:r w:rsidR="00927A58" w:rsidRPr="00E75718">
        <w:rPr>
          <w:rFonts w:ascii="Times New Roman" w:hAnsi="Times New Roman" w:cs="Times New Roman"/>
          <w:sz w:val="26"/>
          <w:szCs w:val="26"/>
        </w:rPr>
        <w:t>тографии, ис</w:t>
      </w:r>
      <w:r w:rsidRPr="00E75718">
        <w:rPr>
          <w:rFonts w:ascii="Times New Roman" w:hAnsi="Times New Roman" w:cs="Times New Roman"/>
          <w:sz w:val="26"/>
          <w:szCs w:val="26"/>
        </w:rPr>
        <w:t>кусству рисунка, визажа и т.п.).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6. Использовать волонтёров, которые могут </w:t>
      </w:r>
      <w:r w:rsidR="00927A58" w:rsidRPr="00E75718">
        <w:rPr>
          <w:rFonts w:ascii="Times New Roman" w:hAnsi="Times New Roman" w:cs="Times New Roman"/>
          <w:sz w:val="26"/>
          <w:szCs w:val="26"/>
        </w:rPr>
        <w:t>взять на себя часть функций (ре</w:t>
      </w:r>
      <w:r w:rsidRPr="00E75718">
        <w:rPr>
          <w:rFonts w:ascii="Times New Roman" w:hAnsi="Times New Roman" w:cs="Times New Roman"/>
          <w:sz w:val="26"/>
          <w:szCs w:val="26"/>
        </w:rPr>
        <w:t>кла</w:t>
      </w:r>
      <w:r w:rsidR="00927A58" w:rsidRPr="00E75718">
        <w:rPr>
          <w:rFonts w:ascii="Times New Roman" w:hAnsi="Times New Roman" w:cs="Times New Roman"/>
          <w:sz w:val="26"/>
          <w:szCs w:val="26"/>
        </w:rPr>
        <w:t>ма предстоящего мероприятия, на</w:t>
      </w:r>
      <w:r w:rsidRPr="00E75718">
        <w:rPr>
          <w:rFonts w:ascii="Times New Roman" w:hAnsi="Times New Roman" w:cs="Times New Roman"/>
          <w:sz w:val="26"/>
          <w:szCs w:val="26"/>
        </w:rPr>
        <w:t>вига</w:t>
      </w:r>
      <w:r w:rsidR="00927A58" w:rsidRPr="00E75718">
        <w:rPr>
          <w:rFonts w:ascii="Times New Roman" w:hAnsi="Times New Roman" w:cs="Times New Roman"/>
          <w:sz w:val="26"/>
          <w:szCs w:val="26"/>
        </w:rPr>
        <w:t>ция по территории акции, поддер</w:t>
      </w:r>
      <w:r w:rsidRPr="00E75718">
        <w:rPr>
          <w:rFonts w:ascii="Times New Roman" w:hAnsi="Times New Roman" w:cs="Times New Roman"/>
          <w:sz w:val="26"/>
          <w:szCs w:val="26"/>
        </w:rPr>
        <w:t xml:space="preserve">жание порядка, </w:t>
      </w:r>
      <w:r w:rsidRPr="00E75718">
        <w:rPr>
          <w:rFonts w:ascii="Times New Roman" w:hAnsi="Times New Roman" w:cs="Times New Roman"/>
          <w:sz w:val="26"/>
          <w:szCs w:val="26"/>
        </w:rPr>
        <w:lastRenderedPageBreak/>
        <w:t>помощь в подготовке и</w:t>
      </w:r>
      <w:r w:rsidR="00927A58" w:rsidRPr="00E75718">
        <w:rPr>
          <w:rFonts w:ascii="Times New Roman" w:hAnsi="Times New Roman" w:cs="Times New Roman"/>
          <w:sz w:val="26"/>
          <w:szCs w:val="26"/>
        </w:rPr>
        <w:t xml:space="preserve"> проведении отдельных мероприя</w:t>
      </w:r>
      <w:r w:rsidRPr="00E75718">
        <w:rPr>
          <w:rFonts w:ascii="Times New Roman" w:hAnsi="Times New Roman" w:cs="Times New Roman"/>
          <w:sz w:val="26"/>
          <w:szCs w:val="26"/>
        </w:rPr>
        <w:t>тий,</w:t>
      </w:r>
      <w:r w:rsidR="00927A58" w:rsidRPr="00E75718">
        <w:rPr>
          <w:rFonts w:ascii="Times New Roman" w:hAnsi="Times New Roman" w:cs="Times New Roman"/>
          <w:sz w:val="26"/>
          <w:szCs w:val="26"/>
        </w:rPr>
        <w:t xml:space="preserve"> музыкальных или театральных но</w:t>
      </w:r>
      <w:r w:rsidRPr="00E75718">
        <w:rPr>
          <w:rFonts w:ascii="Times New Roman" w:hAnsi="Times New Roman" w:cs="Times New Roman"/>
          <w:sz w:val="26"/>
          <w:szCs w:val="26"/>
        </w:rPr>
        <w:t>меров, мастер-классов и т.п.).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7. Свобод</w:t>
      </w:r>
      <w:r w:rsidR="00927A58" w:rsidRPr="00E75718">
        <w:rPr>
          <w:rFonts w:ascii="Times New Roman" w:hAnsi="Times New Roman" w:cs="Times New Roman"/>
          <w:sz w:val="26"/>
          <w:szCs w:val="26"/>
        </w:rPr>
        <w:t>ное посещение библиотеки – глав</w:t>
      </w:r>
      <w:r w:rsidRPr="00E75718">
        <w:rPr>
          <w:rFonts w:ascii="Times New Roman" w:hAnsi="Times New Roman" w:cs="Times New Roman"/>
          <w:sz w:val="26"/>
          <w:szCs w:val="26"/>
        </w:rPr>
        <w:t>ный принцип акции.</w:t>
      </w:r>
      <w:r w:rsidR="00B0089E" w:rsidRPr="00E75718">
        <w:rPr>
          <w:rFonts w:ascii="Times New Roman" w:hAnsi="Times New Roman" w:cs="Times New Roman"/>
          <w:sz w:val="26"/>
          <w:szCs w:val="26"/>
        </w:rPr>
        <w:t xml:space="preserve"> </w:t>
      </w:r>
      <w:r w:rsidRPr="00E75718">
        <w:rPr>
          <w:rFonts w:ascii="Times New Roman" w:hAnsi="Times New Roman" w:cs="Times New Roman"/>
          <w:sz w:val="26"/>
          <w:szCs w:val="26"/>
        </w:rPr>
        <w:t>Акция о</w:t>
      </w:r>
      <w:r w:rsidR="00B0089E" w:rsidRPr="00E75718">
        <w:rPr>
          <w:rFonts w:ascii="Times New Roman" w:hAnsi="Times New Roman" w:cs="Times New Roman"/>
          <w:sz w:val="26"/>
          <w:szCs w:val="26"/>
        </w:rPr>
        <w:t>риентирована на продвижение чте</w:t>
      </w:r>
      <w:r w:rsidRPr="00E75718">
        <w:rPr>
          <w:rFonts w:ascii="Times New Roman" w:hAnsi="Times New Roman" w:cs="Times New Roman"/>
          <w:sz w:val="26"/>
          <w:szCs w:val="26"/>
        </w:rPr>
        <w:t xml:space="preserve">ния, книг, текстов и всего, что связано с литературой, а значит, доступ на все мероприятия должен быть свободен для всех, независимо от того, является </w:t>
      </w:r>
      <w:r w:rsidR="00B0089E" w:rsidRPr="00E75718">
        <w:rPr>
          <w:rFonts w:ascii="Times New Roman" w:hAnsi="Times New Roman" w:cs="Times New Roman"/>
          <w:sz w:val="26"/>
          <w:szCs w:val="26"/>
        </w:rPr>
        <w:t>ли гость акции читателем библио</w:t>
      </w:r>
      <w:r w:rsidRPr="00E75718">
        <w:rPr>
          <w:rFonts w:ascii="Times New Roman" w:hAnsi="Times New Roman" w:cs="Times New Roman"/>
          <w:sz w:val="26"/>
          <w:szCs w:val="26"/>
        </w:rPr>
        <w:t xml:space="preserve">теки или нет. Но стать читателем у него всегда есть шанс, а </w:t>
      </w:r>
      <w:r w:rsidR="00B0089E" w:rsidRPr="00E75718">
        <w:rPr>
          <w:rFonts w:ascii="Times New Roman" w:hAnsi="Times New Roman" w:cs="Times New Roman"/>
          <w:sz w:val="26"/>
          <w:szCs w:val="26"/>
        </w:rPr>
        <w:t>во время «</w:t>
      </w:r>
      <w:proofErr w:type="spellStart"/>
      <w:r w:rsidR="00B0089E" w:rsidRPr="00E75718">
        <w:rPr>
          <w:rFonts w:ascii="Times New Roman" w:hAnsi="Times New Roman" w:cs="Times New Roman"/>
          <w:sz w:val="26"/>
          <w:szCs w:val="26"/>
        </w:rPr>
        <w:t>Библионочи</w:t>
      </w:r>
      <w:proofErr w:type="spellEnd"/>
      <w:r w:rsidR="00B0089E" w:rsidRPr="00E75718">
        <w:rPr>
          <w:rFonts w:ascii="Times New Roman" w:hAnsi="Times New Roman" w:cs="Times New Roman"/>
          <w:sz w:val="26"/>
          <w:szCs w:val="26"/>
        </w:rPr>
        <w:t>» должна по</w:t>
      </w:r>
      <w:r w:rsidRPr="00E75718">
        <w:rPr>
          <w:rFonts w:ascii="Times New Roman" w:hAnsi="Times New Roman" w:cs="Times New Roman"/>
          <w:sz w:val="26"/>
          <w:szCs w:val="26"/>
        </w:rPr>
        <w:t>явиться и потребность, а</w:t>
      </w:r>
      <w:r w:rsidR="00B0089E" w:rsidRPr="00E75718">
        <w:rPr>
          <w:rFonts w:ascii="Times New Roman" w:hAnsi="Times New Roman" w:cs="Times New Roman"/>
          <w:sz w:val="26"/>
          <w:szCs w:val="26"/>
        </w:rPr>
        <w:t>,</w:t>
      </w:r>
      <w:r w:rsidRPr="00E75718">
        <w:rPr>
          <w:rFonts w:ascii="Times New Roman" w:hAnsi="Times New Roman" w:cs="Times New Roman"/>
          <w:sz w:val="26"/>
          <w:szCs w:val="26"/>
        </w:rPr>
        <w:t xml:space="preserve"> следовательно, служба регистрации</w:t>
      </w:r>
      <w:r w:rsidR="00B0089E" w:rsidRPr="00E75718">
        <w:rPr>
          <w:rFonts w:ascii="Times New Roman" w:hAnsi="Times New Roman" w:cs="Times New Roman"/>
          <w:sz w:val="26"/>
          <w:szCs w:val="26"/>
        </w:rPr>
        <w:t xml:space="preserve"> (записи) читателей должна функ</w:t>
      </w:r>
      <w:r w:rsidRPr="00E75718">
        <w:rPr>
          <w:rFonts w:ascii="Times New Roman" w:hAnsi="Times New Roman" w:cs="Times New Roman"/>
          <w:sz w:val="26"/>
          <w:szCs w:val="26"/>
        </w:rPr>
        <w:t xml:space="preserve">ционировать во время всей акции. 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8. Не забыть</w:t>
      </w:r>
      <w:r w:rsidR="00B0089E" w:rsidRPr="00E75718">
        <w:rPr>
          <w:rFonts w:ascii="Times New Roman" w:hAnsi="Times New Roman" w:cs="Times New Roman"/>
          <w:sz w:val="26"/>
          <w:szCs w:val="26"/>
        </w:rPr>
        <w:t xml:space="preserve"> также: про навигацию по библио</w:t>
      </w:r>
      <w:r w:rsidRPr="00E75718">
        <w:rPr>
          <w:rFonts w:ascii="Times New Roman" w:hAnsi="Times New Roman" w:cs="Times New Roman"/>
          <w:sz w:val="26"/>
          <w:szCs w:val="26"/>
        </w:rPr>
        <w:t>теке (нагля</w:t>
      </w:r>
      <w:r w:rsidR="00B0089E" w:rsidRPr="00E75718">
        <w:rPr>
          <w:rFonts w:ascii="Times New Roman" w:hAnsi="Times New Roman" w:cs="Times New Roman"/>
          <w:sz w:val="26"/>
          <w:szCs w:val="26"/>
        </w:rPr>
        <w:t>дную, устную и всякую иную); до</w:t>
      </w:r>
      <w:r w:rsidRPr="00E75718">
        <w:rPr>
          <w:rFonts w:ascii="Times New Roman" w:hAnsi="Times New Roman" w:cs="Times New Roman"/>
          <w:sz w:val="26"/>
          <w:szCs w:val="26"/>
        </w:rPr>
        <w:t>полнительные вешалки в гардеробе, доступные «удобства»; может, даже и медицинский пост.</w:t>
      </w:r>
      <w:r w:rsidR="00B0089E" w:rsidRPr="00E75718">
        <w:rPr>
          <w:sz w:val="26"/>
          <w:szCs w:val="26"/>
        </w:rPr>
        <w:t xml:space="preserve"> </w:t>
      </w:r>
      <w:r w:rsidR="00B0089E" w:rsidRPr="00E75718">
        <w:rPr>
          <w:rFonts w:ascii="Times New Roman" w:hAnsi="Times New Roman" w:cs="Times New Roman"/>
          <w:sz w:val="26"/>
          <w:szCs w:val="26"/>
        </w:rPr>
        <w:t>Обеспечить  безопасность на всех этапах проведения.</w:t>
      </w:r>
    </w:p>
    <w:p w:rsidR="00E75718" w:rsidRDefault="00F623A6" w:rsidP="00E757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18">
        <w:rPr>
          <w:rFonts w:ascii="Times New Roman" w:hAnsi="Times New Roman" w:cs="Times New Roman"/>
          <w:b/>
          <w:sz w:val="26"/>
          <w:szCs w:val="26"/>
        </w:rPr>
        <w:t>П</w:t>
      </w:r>
      <w:r w:rsidR="004D35CA" w:rsidRPr="00E75718">
        <w:rPr>
          <w:rFonts w:ascii="Times New Roman" w:hAnsi="Times New Roman" w:cs="Times New Roman"/>
          <w:b/>
          <w:sz w:val="26"/>
          <w:szCs w:val="26"/>
        </w:rPr>
        <w:t>роверено практикой</w:t>
      </w:r>
      <w:r w:rsidR="00E75718">
        <w:rPr>
          <w:rFonts w:ascii="Times New Roman" w:hAnsi="Times New Roman" w:cs="Times New Roman"/>
          <w:b/>
          <w:sz w:val="26"/>
          <w:szCs w:val="26"/>
        </w:rPr>
        <w:t>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Делиться опы</w:t>
      </w:r>
      <w:r w:rsidR="00D3196D" w:rsidRPr="00E75718">
        <w:rPr>
          <w:rFonts w:ascii="Times New Roman" w:hAnsi="Times New Roman" w:cs="Times New Roman"/>
          <w:sz w:val="26"/>
          <w:szCs w:val="26"/>
        </w:rPr>
        <w:t>том необходимо и приятно, конку</w:t>
      </w:r>
      <w:r w:rsidRPr="00E75718">
        <w:rPr>
          <w:rFonts w:ascii="Times New Roman" w:hAnsi="Times New Roman" w:cs="Times New Roman"/>
          <w:sz w:val="26"/>
          <w:szCs w:val="26"/>
        </w:rPr>
        <w:t>ренции на инт</w:t>
      </w:r>
      <w:r w:rsidR="00D3196D" w:rsidRPr="00E75718">
        <w:rPr>
          <w:rFonts w:ascii="Times New Roman" w:hAnsi="Times New Roman" w:cs="Times New Roman"/>
          <w:sz w:val="26"/>
          <w:szCs w:val="26"/>
        </w:rPr>
        <w:t>еллектуальном поле быть не долж</w:t>
      </w:r>
      <w:r w:rsidRPr="00E75718">
        <w:rPr>
          <w:rFonts w:ascii="Times New Roman" w:hAnsi="Times New Roman" w:cs="Times New Roman"/>
          <w:sz w:val="26"/>
          <w:szCs w:val="26"/>
        </w:rPr>
        <w:t>но, поэтому повторение удачного опыта коллег – это желание его развить и продолжить.</w:t>
      </w:r>
    </w:p>
    <w:p w:rsidR="00F623A6" w:rsidRPr="00E75718" w:rsidRDefault="00B51D00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 статьи предлагают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 краткие описания мероприятий Свердловской области последних лет.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«Библионочь» с героями Н.В. Гоголя «Улыбка и смех – это для всех» (ЦБ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ГО). Встречали гостей герои произведений писателя. Они устроили «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Сорочинскую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ярмар</w:t>
      </w:r>
      <w:r w:rsidR="00D3196D" w:rsidRPr="00E75718">
        <w:rPr>
          <w:rFonts w:ascii="Times New Roman" w:hAnsi="Times New Roman" w:cs="Times New Roman"/>
          <w:sz w:val="26"/>
          <w:szCs w:val="26"/>
        </w:rPr>
        <w:t>ку», где зрители отвечали на во</w:t>
      </w:r>
      <w:r w:rsidRPr="00E75718">
        <w:rPr>
          <w:rFonts w:ascii="Times New Roman" w:hAnsi="Times New Roman" w:cs="Times New Roman"/>
          <w:sz w:val="26"/>
          <w:szCs w:val="26"/>
        </w:rPr>
        <w:t>просы по теме произведения, потом играл</w:t>
      </w:r>
      <w:r w:rsidR="00D3196D" w:rsidRPr="00E75718">
        <w:rPr>
          <w:rFonts w:ascii="Times New Roman" w:hAnsi="Times New Roman" w:cs="Times New Roman"/>
          <w:sz w:val="26"/>
          <w:szCs w:val="26"/>
        </w:rPr>
        <w:t xml:space="preserve">и в «Весёлые старты </w:t>
      </w:r>
      <w:proofErr w:type="spellStart"/>
      <w:r w:rsidR="00D3196D" w:rsidRPr="00E75718">
        <w:rPr>
          <w:rFonts w:ascii="Times New Roman" w:hAnsi="Times New Roman" w:cs="Times New Roman"/>
          <w:sz w:val="26"/>
          <w:szCs w:val="26"/>
        </w:rPr>
        <w:t>Солохи</w:t>
      </w:r>
      <w:proofErr w:type="spellEnd"/>
      <w:r w:rsidR="00D3196D" w:rsidRPr="00E75718">
        <w:rPr>
          <w:rFonts w:ascii="Times New Roman" w:hAnsi="Times New Roman" w:cs="Times New Roman"/>
          <w:sz w:val="26"/>
          <w:szCs w:val="26"/>
        </w:rPr>
        <w:t>»: ме</w:t>
      </w:r>
      <w:r w:rsidRPr="00E75718">
        <w:rPr>
          <w:rFonts w:ascii="Times New Roman" w:hAnsi="Times New Roman" w:cs="Times New Roman"/>
          <w:sz w:val="26"/>
          <w:szCs w:val="26"/>
        </w:rPr>
        <w:t>тали дротик, бегали в мешках, поедали на скорость пампушки. Другие гости ис</w:t>
      </w:r>
      <w:r w:rsidR="00D3196D" w:rsidRPr="00E75718">
        <w:rPr>
          <w:rFonts w:ascii="Times New Roman" w:hAnsi="Times New Roman" w:cs="Times New Roman"/>
          <w:sz w:val="26"/>
          <w:szCs w:val="26"/>
        </w:rPr>
        <w:t>кали спрятанные вещи героев про</w:t>
      </w:r>
      <w:r w:rsidRPr="00E75718">
        <w:rPr>
          <w:rFonts w:ascii="Times New Roman" w:hAnsi="Times New Roman" w:cs="Times New Roman"/>
          <w:sz w:val="26"/>
          <w:szCs w:val="26"/>
        </w:rPr>
        <w:t>изведений Н.В. Гоголя. За правильные ответы участники получали деньги под названием «гоголи», которые в конце мероприятия можно было обменять на пр</w:t>
      </w:r>
      <w:r w:rsidR="00D3196D" w:rsidRPr="00E75718">
        <w:rPr>
          <w:rFonts w:ascii="Times New Roman" w:hAnsi="Times New Roman" w:cs="Times New Roman"/>
          <w:sz w:val="26"/>
          <w:szCs w:val="26"/>
        </w:rPr>
        <w:t>изы. Украшением вечера стал про</w:t>
      </w:r>
      <w:r w:rsidRPr="00E75718">
        <w:rPr>
          <w:rFonts w:ascii="Times New Roman" w:hAnsi="Times New Roman" w:cs="Times New Roman"/>
          <w:sz w:val="26"/>
          <w:szCs w:val="26"/>
        </w:rPr>
        <w:t>смотр художественного фильма «Ночь перед Рождеством». В заключение и зрите</w:t>
      </w:r>
      <w:r w:rsidR="004D35CA" w:rsidRPr="00E75718">
        <w:rPr>
          <w:rFonts w:ascii="Times New Roman" w:hAnsi="Times New Roman" w:cs="Times New Roman"/>
          <w:sz w:val="26"/>
          <w:szCs w:val="26"/>
        </w:rPr>
        <w:t xml:space="preserve">ли </w:t>
      </w:r>
      <w:r w:rsidR="00D3196D" w:rsidRPr="00E75718">
        <w:rPr>
          <w:rFonts w:ascii="Times New Roman" w:hAnsi="Times New Roman" w:cs="Times New Roman"/>
          <w:sz w:val="26"/>
          <w:szCs w:val="26"/>
        </w:rPr>
        <w:t>собрались в го</w:t>
      </w:r>
      <w:r w:rsidRPr="00E75718">
        <w:rPr>
          <w:rFonts w:ascii="Times New Roman" w:hAnsi="Times New Roman" w:cs="Times New Roman"/>
          <w:sz w:val="26"/>
          <w:szCs w:val="26"/>
        </w:rPr>
        <w:t xml:space="preserve">стях у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Солохи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>, попивая чай с пампу</w:t>
      </w:r>
      <w:r w:rsidR="00D3196D" w:rsidRPr="00E75718">
        <w:rPr>
          <w:rFonts w:ascii="Times New Roman" w:hAnsi="Times New Roman" w:cs="Times New Roman"/>
          <w:sz w:val="26"/>
          <w:szCs w:val="26"/>
        </w:rPr>
        <w:t>ш</w:t>
      </w:r>
      <w:r w:rsidRPr="00E75718">
        <w:rPr>
          <w:rFonts w:ascii="Times New Roman" w:hAnsi="Times New Roman" w:cs="Times New Roman"/>
          <w:sz w:val="26"/>
          <w:szCs w:val="26"/>
        </w:rPr>
        <w:t>ками.</w:t>
      </w:r>
    </w:p>
    <w:p w:rsidR="00F623A6" w:rsidRPr="00E75718" w:rsidRDefault="00E75718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статьи предлагает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краткое описание не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скольких мероприятий Свердловской областной универсальной научной </w:t>
      </w:r>
      <w:r w:rsidRPr="00E75718">
        <w:rPr>
          <w:rFonts w:ascii="Times New Roman" w:hAnsi="Times New Roman" w:cs="Times New Roman"/>
          <w:sz w:val="26"/>
          <w:szCs w:val="26"/>
        </w:rPr>
        <w:t>биб</w:t>
      </w:r>
      <w:r w:rsidR="00F623A6" w:rsidRPr="00E75718">
        <w:rPr>
          <w:rFonts w:ascii="Times New Roman" w:hAnsi="Times New Roman" w:cs="Times New Roman"/>
          <w:sz w:val="26"/>
          <w:szCs w:val="26"/>
        </w:rPr>
        <w:t>лиотеки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им. В.Г. Белинского, кото</w:t>
      </w:r>
      <w:r w:rsidR="00F623A6" w:rsidRPr="00E75718">
        <w:rPr>
          <w:rFonts w:ascii="Times New Roman" w:hAnsi="Times New Roman" w:cs="Times New Roman"/>
          <w:sz w:val="26"/>
          <w:szCs w:val="26"/>
        </w:rPr>
        <w:t>рые не составит труда повторить, но которые мы не встречали пока у коллег.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Библиомолл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>»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В 2014 г., например, в Екатерин</w:t>
      </w:r>
      <w:r w:rsidRPr="00E75718">
        <w:rPr>
          <w:rFonts w:ascii="Times New Roman" w:hAnsi="Times New Roman" w:cs="Times New Roman"/>
          <w:sz w:val="26"/>
          <w:szCs w:val="26"/>
        </w:rPr>
        <w:t xml:space="preserve">бурге «Библионочь» совпала с «Ночью распродаж» в одном из самых крупных торгово-развлекательных центров </w:t>
      </w:r>
      <w:r w:rsidR="00593096" w:rsidRPr="00E75718">
        <w:rPr>
          <w:rFonts w:ascii="Times New Roman" w:hAnsi="Times New Roman" w:cs="Times New Roman"/>
          <w:sz w:val="26"/>
          <w:szCs w:val="26"/>
        </w:rPr>
        <w:t>го</w:t>
      </w:r>
      <w:r w:rsidRPr="00E75718">
        <w:rPr>
          <w:rFonts w:ascii="Times New Roman" w:hAnsi="Times New Roman" w:cs="Times New Roman"/>
          <w:sz w:val="26"/>
          <w:szCs w:val="26"/>
        </w:rPr>
        <w:t xml:space="preserve">рода. Мы решили стать конкурентами </w:t>
      </w:r>
      <w:r w:rsidR="004D35CA" w:rsidRPr="00E75718">
        <w:rPr>
          <w:rFonts w:ascii="Times New Roman" w:hAnsi="Times New Roman" w:cs="Times New Roman"/>
          <w:sz w:val="26"/>
          <w:szCs w:val="26"/>
        </w:rPr>
        <w:t>и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открыли на один день импровизи</w:t>
      </w:r>
      <w:r w:rsidRPr="00E75718">
        <w:rPr>
          <w:rFonts w:ascii="Times New Roman" w:hAnsi="Times New Roman" w:cs="Times New Roman"/>
          <w:sz w:val="26"/>
          <w:szCs w:val="26"/>
        </w:rPr>
        <w:t>р</w:t>
      </w:r>
      <w:r w:rsidR="0073398B">
        <w:rPr>
          <w:rFonts w:ascii="Times New Roman" w:hAnsi="Times New Roman" w:cs="Times New Roman"/>
          <w:sz w:val="26"/>
          <w:szCs w:val="26"/>
        </w:rPr>
        <w:t>ованный «</w:t>
      </w:r>
      <w:proofErr w:type="spellStart"/>
      <w:r w:rsidR="0073398B">
        <w:rPr>
          <w:rFonts w:ascii="Times New Roman" w:hAnsi="Times New Roman" w:cs="Times New Roman"/>
          <w:sz w:val="26"/>
          <w:szCs w:val="26"/>
        </w:rPr>
        <w:t>Библиомолл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неторго</w:t>
      </w:r>
      <w:r w:rsidRPr="00E75718">
        <w:rPr>
          <w:rFonts w:ascii="Times New Roman" w:hAnsi="Times New Roman" w:cs="Times New Roman"/>
          <w:sz w:val="26"/>
          <w:szCs w:val="26"/>
        </w:rPr>
        <w:t>во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>-досуговый литературно-просвети</w:t>
      </w:r>
      <w:r w:rsidRPr="00E75718">
        <w:rPr>
          <w:rFonts w:ascii="Times New Roman" w:hAnsi="Times New Roman" w:cs="Times New Roman"/>
          <w:sz w:val="26"/>
          <w:szCs w:val="26"/>
        </w:rPr>
        <w:t>тельский мегаполис.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 xml:space="preserve">Работали читальные салоны, бутики, зоны отдыха. Все это подавалось под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привычным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 xml:space="preserve"> нынешнему потребителю к</w:t>
      </w:r>
      <w:r w:rsidR="00593096" w:rsidRPr="00E75718">
        <w:rPr>
          <w:rFonts w:ascii="Times New Roman" w:hAnsi="Times New Roman" w:cs="Times New Roman"/>
          <w:sz w:val="26"/>
          <w:szCs w:val="26"/>
        </w:rPr>
        <w:t>ультуры рекламным соусом: «Широ</w:t>
      </w:r>
      <w:r w:rsidRPr="00E75718">
        <w:rPr>
          <w:rFonts w:ascii="Times New Roman" w:hAnsi="Times New Roman" w:cs="Times New Roman"/>
          <w:sz w:val="26"/>
          <w:szCs w:val="26"/>
        </w:rPr>
        <w:t>ки</w:t>
      </w:r>
      <w:r w:rsidR="00593096" w:rsidRPr="00E75718">
        <w:rPr>
          <w:rFonts w:ascii="Times New Roman" w:hAnsi="Times New Roman" w:cs="Times New Roman"/>
          <w:sz w:val="26"/>
          <w:szCs w:val="26"/>
        </w:rPr>
        <w:t>й выбор источников знаний, дегу</w:t>
      </w:r>
      <w:r w:rsidRPr="00E75718">
        <w:rPr>
          <w:rFonts w:ascii="Times New Roman" w:hAnsi="Times New Roman" w:cs="Times New Roman"/>
          <w:sz w:val="26"/>
          <w:szCs w:val="26"/>
        </w:rPr>
        <w:t xml:space="preserve">стация свежей литературы, прямые поставки гранита науки, стимуляторы для чтения в ассортименте. Каждому посетителю – читка!» 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В</w:t>
      </w:r>
      <w:r w:rsidR="0073398B">
        <w:rPr>
          <w:rFonts w:ascii="Times New Roman" w:hAnsi="Times New Roman" w:cs="Times New Roman"/>
          <w:sz w:val="26"/>
          <w:szCs w:val="26"/>
        </w:rPr>
        <w:t xml:space="preserve"> нашем «</w:t>
      </w:r>
      <w:proofErr w:type="spellStart"/>
      <w:r w:rsidR="0073398B">
        <w:rPr>
          <w:rFonts w:ascii="Times New Roman" w:hAnsi="Times New Roman" w:cs="Times New Roman"/>
          <w:sz w:val="26"/>
          <w:szCs w:val="26"/>
        </w:rPr>
        <w:t>Библиомолл</w:t>
      </w:r>
      <w:r w:rsidR="00593096" w:rsidRPr="00E7571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>» гостей жда</w:t>
      </w:r>
      <w:r w:rsidRPr="00E75718">
        <w:rPr>
          <w:rFonts w:ascii="Times New Roman" w:hAnsi="Times New Roman" w:cs="Times New Roman"/>
          <w:sz w:val="26"/>
          <w:szCs w:val="26"/>
        </w:rPr>
        <w:t>ли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фотосалон с библиотечным рекви</w:t>
      </w:r>
      <w:r w:rsidRPr="00E75718">
        <w:rPr>
          <w:rFonts w:ascii="Times New Roman" w:hAnsi="Times New Roman" w:cs="Times New Roman"/>
          <w:sz w:val="26"/>
          <w:szCs w:val="26"/>
        </w:rPr>
        <w:t xml:space="preserve">зитом, бразильское кафе,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фотокросс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>, ма</w:t>
      </w:r>
      <w:r w:rsidR="00593096" w:rsidRPr="00E75718">
        <w:rPr>
          <w:rFonts w:ascii="Times New Roman" w:hAnsi="Times New Roman" w:cs="Times New Roman"/>
          <w:sz w:val="26"/>
          <w:szCs w:val="26"/>
        </w:rPr>
        <w:t>стер-классы по изготовлению рас</w:t>
      </w:r>
      <w:r w:rsidRPr="00E75718">
        <w:rPr>
          <w:rFonts w:ascii="Times New Roman" w:hAnsi="Times New Roman" w:cs="Times New Roman"/>
          <w:sz w:val="26"/>
          <w:szCs w:val="26"/>
        </w:rPr>
        <w:t>писны</w:t>
      </w:r>
      <w:r w:rsidR="00593096" w:rsidRPr="00E75718">
        <w:rPr>
          <w:rFonts w:ascii="Times New Roman" w:hAnsi="Times New Roman" w:cs="Times New Roman"/>
          <w:sz w:val="26"/>
          <w:szCs w:val="26"/>
        </w:rPr>
        <w:t>х подсвечников для чтения по но</w:t>
      </w:r>
      <w:r w:rsidRPr="00E75718">
        <w:rPr>
          <w:rFonts w:ascii="Times New Roman" w:hAnsi="Times New Roman" w:cs="Times New Roman"/>
          <w:sz w:val="26"/>
          <w:szCs w:val="26"/>
        </w:rPr>
        <w:t>чам. Организовали дегустацию свежей литературы – народную экспер</w:t>
      </w:r>
      <w:r w:rsidR="00593096" w:rsidRPr="00E75718">
        <w:rPr>
          <w:rFonts w:ascii="Times New Roman" w:hAnsi="Times New Roman" w:cs="Times New Roman"/>
          <w:sz w:val="26"/>
          <w:szCs w:val="26"/>
        </w:rPr>
        <w:t>тизу со</w:t>
      </w:r>
      <w:r w:rsidR="004D35CA" w:rsidRPr="00E75718">
        <w:rPr>
          <w:rFonts w:ascii="Times New Roman" w:hAnsi="Times New Roman" w:cs="Times New Roman"/>
          <w:sz w:val="26"/>
          <w:szCs w:val="26"/>
        </w:rPr>
        <w:t>временной российской прозы.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593096" w:rsidRPr="00E75718">
        <w:rPr>
          <w:rFonts w:ascii="Times New Roman" w:hAnsi="Times New Roman" w:cs="Times New Roman"/>
          <w:sz w:val="26"/>
          <w:szCs w:val="26"/>
        </w:rPr>
        <w:t>аким образом, интерактивные фор</w:t>
      </w:r>
      <w:r w:rsidRPr="00E75718">
        <w:rPr>
          <w:rFonts w:ascii="Times New Roman" w:hAnsi="Times New Roman" w:cs="Times New Roman"/>
          <w:sz w:val="26"/>
          <w:szCs w:val="26"/>
        </w:rPr>
        <w:t>мы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>, конкурсы должны непре</w:t>
      </w:r>
      <w:r w:rsidRPr="00E75718">
        <w:rPr>
          <w:rFonts w:ascii="Times New Roman" w:hAnsi="Times New Roman" w:cs="Times New Roman"/>
          <w:sz w:val="26"/>
          <w:szCs w:val="26"/>
        </w:rPr>
        <w:t>ме</w:t>
      </w:r>
      <w:r w:rsidR="004D35CA" w:rsidRPr="00E75718">
        <w:rPr>
          <w:rFonts w:ascii="Times New Roman" w:hAnsi="Times New Roman" w:cs="Times New Roman"/>
          <w:sz w:val="26"/>
          <w:szCs w:val="26"/>
        </w:rPr>
        <w:t>нно присутствовать в программе.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По</w:t>
      </w:r>
      <w:r w:rsidR="00593096" w:rsidRPr="00E75718">
        <w:rPr>
          <w:rFonts w:ascii="Times New Roman" w:hAnsi="Times New Roman" w:cs="Times New Roman"/>
          <w:sz w:val="26"/>
          <w:szCs w:val="26"/>
        </w:rPr>
        <w:t>тому что вовлечённость посетите</w:t>
      </w:r>
      <w:r w:rsidRPr="00E75718">
        <w:rPr>
          <w:rFonts w:ascii="Times New Roman" w:hAnsi="Times New Roman" w:cs="Times New Roman"/>
          <w:sz w:val="26"/>
          <w:szCs w:val="26"/>
        </w:rPr>
        <w:t>ля в действие, создание атмосферы праздника – залог успеха.</w:t>
      </w:r>
    </w:p>
    <w:p w:rsidR="00F623A6" w:rsidRPr="00E75718" w:rsidRDefault="0059309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b/>
          <w:sz w:val="26"/>
          <w:szCs w:val="26"/>
        </w:rPr>
        <w:t>А</w:t>
      </w:r>
      <w:r w:rsidR="00F623A6" w:rsidRPr="00E75718">
        <w:rPr>
          <w:rFonts w:ascii="Times New Roman" w:hAnsi="Times New Roman" w:cs="Times New Roman"/>
          <w:b/>
          <w:sz w:val="26"/>
          <w:szCs w:val="26"/>
        </w:rPr>
        <w:t xml:space="preserve">рт-акция «С </w:t>
      </w:r>
      <w:r w:rsidRPr="00E75718">
        <w:rPr>
          <w:rFonts w:ascii="Times New Roman" w:hAnsi="Times New Roman" w:cs="Times New Roman"/>
          <w:b/>
          <w:sz w:val="26"/>
          <w:szCs w:val="26"/>
        </w:rPr>
        <w:t>видом на го</w:t>
      </w:r>
      <w:r w:rsidR="00F623A6" w:rsidRPr="00E75718">
        <w:rPr>
          <w:rFonts w:ascii="Times New Roman" w:hAnsi="Times New Roman" w:cs="Times New Roman"/>
          <w:b/>
          <w:sz w:val="26"/>
          <w:szCs w:val="26"/>
        </w:rPr>
        <w:t>род»</w:t>
      </w:r>
      <w:r w:rsidR="00E75718" w:rsidRPr="00E75718">
        <w:rPr>
          <w:rFonts w:ascii="Times New Roman" w:hAnsi="Times New Roman" w:cs="Times New Roman"/>
          <w:b/>
          <w:sz w:val="26"/>
          <w:szCs w:val="26"/>
        </w:rPr>
        <w:t>.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 Свер</w:t>
      </w:r>
      <w:r w:rsidRPr="00E75718">
        <w:rPr>
          <w:rFonts w:ascii="Times New Roman" w:hAnsi="Times New Roman" w:cs="Times New Roman"/>
          <w:sz w:val="26"/>
          <w:szCs w:val="26"/>
        </w:rPr>
        <w:t>дловская область в 2014 г. отме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чала </w:t>
      </w:r>
      <w:r w:rsidRPr="00E75718">
        <w:rPr>
          <w:rFonts w:ascii="Times New Roman" w:hAnsi="Times New Roman" w:cs="Times New Roman"/>
          <w:sz w:val="26"/>
          <w:szCs w:val="26"/>
        </w:rPr>
        <w:t>80-летие. К этой дате была приу</w:t>
      </w:r>
      <w:r w:rsidR="00E75718" w:rsidRPr="00E75718">
        <w:rPr>
          <w:rFonts w:ascii="Times New Roman" w:hAnsi="Times New Roman" w:cs="Times New Roman"/>
          <w:sz w:val="26"/>
          <w:szCs w:val="26"/>
        </w:rPr>
        <w:t xml:space="preserve">рочена </w:t>
      </w:r>
      <w:r w:rsidRPr="00E75718">
        <w:rPr>
          <w:rFonts w:ascii="Times New Roman" w:hAnsi="Times New Roman" w:cs="Times New Roman"/>
          <w:sz w:val="26"/>
          <w:szCs w:val="26"/>
        </w:rPr>
        <w:t>а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рт-акция «С видом на город». Мы предложили присылать открытки, в том числе и </w:t>
      </w:r>
      <w:r w:rsidRPr="00E75718">
        <w:rPr>
          <w:rFonts w:ascii="Times New Roman" w:hAnsi="Times New Roman" w:cs="Times New Roman"/>
          <w:sz w:val="26"/>
          <w:szCs w:val="26"/>
        </w:rPr>
        <w:t>авторские са</w:t>
      </w:r>
      <w:r w:rsidR="00F623A6" w:rsidRPr="00E75718">
        <w:rPr>
          <w:rFonts w:ascii="Times New Roman" w:hAnsi="Times New Roman" w:cs="Times New Roman"/>
          <w:sz w:val="26"/>
          <w:szCs w:val="26"/>
        </w:rPr>
        <w:t>мо</w:t>
      </w:r>
      <w:r w:rsidRPr="00E75718">
        <w:rPr>
          <w:rFonts w:ascii="Times New Roman" w:hAnsi="Times New Roman" w:cs="Times New Roman"/>
          <w:sz w:val="26"/>
          <w:szCs w:val="26"/>
        </w:rPr>
        <w:t>дельные, с поздравлениями и объ</w:t>
      </w:r>
      <w:r w:rsidR="00F623A6" w:rsidRPr="00E75718">
        <w:rPr>
          <w:rFonts w:ascii="Times New Roman" w:hAnsi="Times New Roman" w:cs="Times New Roman"/>
          <w:sz w:val="26"/>
          <w:szCs w:val="26"/>
        </w:rPr>
        <w:t>яснениями в любви одному из городов нашей области. Открытки присылали из разны</w:t>
      </w:r>
      <w:r w:rsidRPr="00E75718">
        <w:rPr>
          <w:rFonts w:ascii="Times New Roman" w:hAnsi="Times New Roman" w:cs="Times New Roman"/>
          <w:sz w:val="26"/>
          <w:szCs w:val="26"/>
        </w:rPr>
        <w:t>х уголков не только нашего реги</w:t>
      </w:r>
      <w:r w:rsidR="00F623A6" w:rsidRPr="00E75718">
        <w:rPr>
          <w:rFonts w:ascii="Times New Roman" w:hAnsi="Times New Roman" w:cs="Times New Roman"/>
          <w:sz w:val="26"/>
          <w:szCs w:val="26"/>
        </w:rPr>
        <w:t>она, но и со всей страны, даже из-за границы. И как раз в «Библионочь» мы ус</w:t>
      </w:r>
      <w:r w:rsidRPr="00E75718">
        <w:rPr>
          <w:rFonts w:ascii="Times New Roman" w:hAnsi="Times New Roman" w:cs="Times New Roman"/>
          <w:sz w:val="26"/>
          <w:szCs w:val="26"/>
        </w:rPr>
        <w:t>троили большую выставку этих открыток.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b/>
          <w:sz w:val="26"/>
          <w:szCs w:val="26"/>
        </w:rPr>
        <w:t>«Дегустация свежей литературы»</w:t>
      </w:r>
      <w:r w:rsidR="00E75718" w:rsidRPr="00E75718">
        <w:rPr>
          <w:rFonts w:ascii="Times New Roman" w:hAnsi="Times New Roman" w:cs="Times New Roman"/>
          <w:sz w:val="26"/>
          <w:szCs w:val="26"/>
        </w:rPr>
        <w:t>.</w:t>
      </w:r>
      <w:r w:rsidRPr="00E75718">
        <w:rPr>
          <w:rFonts w:ascii="Times New Roman" w:hAnsi="Times New Roman" w:cs="Times New Roman"/>
          <w:sz w:val="26"/>
          <w:szCs w:val="26"/>
        </w:rPr>
        <w:t xml:space="preserve"> Из новых библиотечных поступлений наугад была выбрана 21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книга совре</w:t>
      </w:r>
      <w:r w:rsidRPr="00E75718">
        <w:rPr>
          <w:rFonts w:ascii="Times New Roman" w:hAnsi="Times New Roman" w:cs="Times New Roman"/>
          <w:sz w:val="26"/>
          <w:szCs w:val="26"/>
        </w:rPr>
        <w:t xml:space="preserve">менной русской прозы последних лет.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В подборку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 xml:space="preserve"> попали как признанные, извес</w:t>
      </w:r>
      <w:r w:rsidR="00593096" w:rsidRPr="00E75718">
        <w:rPr>
          <w:rFonts w:ascii="Times New Roman" w:hAnsi="Times New Roman" w:cs="Times New Roman"/>
          <w:sz w:val="26"/>
          <w:szCs w:val="26"/>
        </w:rPr>
        <w:t>тные писатели – лауреаты и фина</w:t>
      </w:r>
      <w:r w:rsidRPr="00E75718">
        <w:rPr>
          <w:rFonts w:ascii="Times New Roman" w:hAnsi="Times New Roman" w:cs="Times New Roman"/>
          <w:sz w:val="26"/>
          <w:szCs w:val="26"/>
        </w:rPr>
        <w:t>лист</w:t>
      </w:r>
      <w:r w:rsidR="00593096" w:rsidRPr="00E75718">
        <w:rPr>
          <w:rFonts w:ascii="Times New Roman" w:hAnsi="Times New Roman" w:cs="Times New Roman"/>
          <w:sz w:val="26"/>
          <w:szCs w:val="26"/>
        </w:rPr>
        <w:t>ы литературных премий, так и ма</w:t>
      </w:r>
      <w:r w:rsidRPr="00E75718">
        <w:rPr>
          <w:rFonts w:ascii="Times New Roman" w:hAnsi="Times New Roman" w:cs="Times New Roman"/>
          <w:sz w:val="26"/>
          <w:szCs w:val="26"/>
        </w:rPr>
        <w:t>лоизвестные авторы. Каждый пробник содер</w:t>
      </w:r>
      <w:r w:rsidR="00593096" w:rsidRPr="00E75718">
        <w:rPr>
          <w:rFonts w:ascii="Times New Roman" w:hAnsi="Times New Roman" w:cs="Times New Roman"/>
          <w:sz w:val="26"/>
          <w:szCs w:val="26"/>
        </w:rPr>
        <w:t>жал один-два абзаца с 17-й стра</w:t>
      </w:r>
      <w:r w:rsidRPr="00E75718">
        <w:rPr>
          <w:rFonts w:ascii="Times New Roman" w:hAnsi="Times New Roman" w:cs="Times New Roman"/>
          <w:sz w:val="26"/>
          <w:szCs w:val="26"/>
        </w:rPr>
        <w:t xml:space="preserve">ницы (с библиотечным </w:t>
      </w:r>
      <w:r w:rsidR="00593096" w:rsidRPr="00E75718">
        <w:rPr>
          <w:rFonts w:ascii="Times New Roman" w:hAnsi="Times New Roman" w:cs="Times New Roman"/>
          <w:sz w:val="26"/>
          <w:szCs w:val="26"/>
        </w:rPr>
        <w:t>штампом). Жела</w:t>
      </w:r>
      <w:r w:rsidRPr="00E75718">
        <w:rPr>
          <w:rFonts w:ascii="Times New Roman" w:hAnsi="Times New Roman" w:cs="Times New Roman"/>
          <w:sz w:val="26"/>
          <w:szCs w:val="26"/>
        </w:rPr>
        <w:t xml:space="preserve">ющим было предложено поучаствовать в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экспресс-тесте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 xml:space="preserve">, поставив в опросном листе «+» или «–», сказать, что «эту книгу я бы с удовольствием прочитал», а эту – </w:t>
      </w:r>
      <w:r w:rsidR="00E75718" w:rsidRPr="00E75718">
        <w:rPr>
          <w:rFonts w:ascii="Times New Roman" w:hAnsi="Times New Roman" w:cs="Times New Roman"/>
          <w:sz w:val="26"/>
          <w:szCs w:val="26"/>
        </w:rPr>
        <w:t>«ни за что на свете».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П</w:t>
      </w:r>
      <w:r w:rsidR="00593096" w:rsidRPr="00E75718">
        <w:rPr>
          <w:rFonts w:ascii="Times New Roman" w:hAnsi="Times New Roman" w:cs="Times New Roman"/>
          <w:sz w:val="26"/>
          <w:szCs w:val="26"/>
        </w:rPr>
        <w:t>роверка показала довольно неожи</w:t>
      </w:r>
      <w:r w:rsidRPr="00E75718">
        <w:rPr>
          <w:rFonts w:ascii="Times New Roman" w:hAnsi="Times New Roman" w:cs="Times New Roman"/>
          <w:sz w:val="26"/>
          <w:szCs w:val="26"/>
        </w:rPr>
        <w:t>данн</w:t>
      </w:r>
      <w:r w:rsidR="00593096" w:rsidRPr="00E75718">
        <w:rPr>
          <w:rFonts w:ascii="Times New Roman" w:hAnsi="Times New Roman" w:cs="Times New Roman"/>
          <w:sz w:val="26"/>
          <w:szCs w:val="26"/>
        </w:rPr>
        <w:t>ые результаты. Очень многие име</w:t>
      </w:r>
      <w:r w:rsidRPr="00E75718">
        <w:rPr>
          <w:rFonts w:ascii="Times New Roman" w:hAnsi="Times New Roman" w:cs="Times New Roman"/>
          <w:sz w:val="26"/>
          <w:szCs w:val="26"/>
        </w:rPr>
        <w:t xml:space="preserve">нитые авторы ушли в минус. Особо сильно разочаровали публику Сергей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Солоух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с «Естественными науками», не </w:t>
      </w:r>
      <w:r w:rsidR="00593096" w:rsidRPr="00E75718">
        <w:rPr>
          <w:rFonts w:ascii="Times New Roman" w:hAnsi="Times New Roman" w:cs="Times New Roman"/>
          <w:sz w:val="26"/>
          <w:szCs w:val="26"/>
        </w:rPr>
        <w:t>зря, видимо, считающийся элитар</w:t>
      </w:r>
      <w:r w:rsidRPr="00E75718">
        <w:rPr>
          <w:rFonts w:ascii="Times New Roman" w:hAnsi="Times New Roman" w:cs="Times New Roman"/>
          <w:sz w:val="26"/>
          <w:szCs w:val="26"/>
        </w:rPr>
        <w:t>ны</w:t>
      </w:r>
      <w:r w:rsidR="00593096" w:rsidRPr="00E75718">
        <w:rPr>
          <w:rFonts w:ascii="Times New Roman" w:hAnsi="Times New Roman" w:cs="Times New Roman"/>
          <w:sz w:val="26"/>
          <w:szCs w:val="26"/>
        </w:rPr>
        <w:t>м писателем, Антон Соя с «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Эмобо</w:t>
      </w:r>
      <w:r w:rsidRPr="00E75718">
        <w:rPr>
          <w:rFonts w:ascii="Times New Roman" w:hAnsi="Times New Roman" w:cs="Times New Roman"/>
          <w:sz w:val="26"/>
          <w:szCs w:val="26"/>
        </w:rPr>
        <w:t>ем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», Илья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Бояшов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(«Танкист, или Белый тигр»), Юрий Буйда («Третье сердце»), Олег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 Зайончковский («Счастье возмож</w:t>
      </w:r>
      <w:r w:rsidRPr="00E75718">
        <w:rPr>
          <w:rFonts w:ascii="Times New Roman" w:hAnsi="Times New Roman" w:cs="Times New Roman"/>
          <w:sz w:val="26"/>
          <w:szCs w:val="26"/>
        </w:rPr>
        <w:t xml:space="preserve">но»). Не прошёл народную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экспертизу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 xml:space="preserve"> и, каз</w:t>
      </w:r>
      <w:r w:rsidR="00593096" w:rsidRPr="00E75718">
        <w:rPr>
          <w:rFonts w:ascii="Times New Roman" w:hAnsi="Times New Roman" w:cs="Times New Roman"/>
          <w:sz w:val="26"/>
          <w:szCs w:val="26"/>
        </w:rPr>
        <w:t>алось бы, хит Александра Терехо</w:t>
      </w:r>
      <w:r w:rsidRPr="00E75718">
        <w:rPr>
          <w:rFonts w:ascii="Times New Roman" w:hAnsi="Times New Roman" w:cs="Times New Roman"/>
          <w:sz w:val="26"/>
          <w:szCs w:val="26"/>
        </w:rPr>
        <w:t>ва – роман «Каменный мост». Боевой ничьей с равным количеством голосов «за» и «против» отмечены «Мечеть Пар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ижской Богоматери» Елены 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Чудино</w:t>
      </w:r>
      <w:r w:rsidRPr="00E75718">
        <w:rPr>
          <w:rFonts w:ascii="Times New Roman" w:hAnsi="Times New Roman" w:cs="Times New Roman"/>
          <w:sz w:val="26"/>
          <w:szCs w:val="26"/>
        </w:rPr>
        <w:t>вой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, «Острое чувство субботы» Игоря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Сахн</w:t>
      </w:r>
      <w:r w:rsidR="00593096" w:rsidRPr="00E75718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 xml:space="preserve">, «9 дней» Павла 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Сутина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>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Более благосклонно строгие читатели отн</w:t>
      </w:r>
      <w:r w:rsidR="00593096" w:rsidRPr="00E75718">
        <w:rPr>
          <w:rFonts w:ascii="Times New Roman" w:hAnsi="Times New Roman" w:cs="Times New Roman"/>
          <w:sz w:val="26"/>
          <w:szCs w:val="26"/>
        </w:rPr>
        <w:t>еслись к сочинениям Виктора Еро</w:t>
      </w:r>
      <w:r w:rsidRPr="00E75718">
        <w:rPr>
          <w:rFonts w:ascii="Times New Roman" w:hAnsi="Times New Roman" w:cs="Times New Roman"/>
          <w:sz w:val="26"/>
          <w:szCs w:val="26"/>
        </w:rPr>
        <w:t>фее</w:t>
      </w:r>
      <w:r w:rsidR="00593096" w:rsidRPr="00E75718">
        <w:rPr>
          <w:rFonts w:ascii="Times New Roman" w:hAnsi="Times New Roman" w:cs="Times New Roman"/>
          <w:sz w:val="26"/>
          <w:szCs w:val="26"/>
        </w:rPr>
        <w:t>ва («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Акимуды</w:t>
      </w:r>
      <w:proofErr w:type="spellEnd"/>
      <w:r w:rsidR="00593096" w:rsidRPr="00E75718">
        <w:rPr>
          <w:rFonts w:ascii="Times New Roman" w:hAnsi="Times New Roman" w:cs="Times New Roman"/>
          <w:sz w:val="26"/>
          <w:szCs w:val="26"/>
        </w:rPr>
        <w:t xml:space="preserve">»), Алексея </w:t>
      </w:r>
      <w:proofErr w:type="spellStart"/>
      <w:r w:rsidR="00593096" w:rsidRPr="00E75718">
        <w:rPr>
          <w:rFonts w:ascii="Times New Roman" w:hAnsi="Times New Roman" w:cs="Times New Roman"/>
          <w:sz w:val="26"/>
          <w:szCs w:val="26"/>
        </w:rPr>
        <w:t>Колышев</w:t>
      </w:r>
      <w:r w:rsidRPr="00E7571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(«Секта»), Анатолия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Курчаткина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(«Радость смерти»).</w:t>
      </w:r>
    </w:p>
    <w:p w:rsidR="00F623A6" w:rsidRPr="00E75718" w:rsidRDefault="00F623A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А тройк</w:t>
      </w:r>
      <w:r w:rsidR="00593096" w:rsidRPr="00E75718">
        <w:rPr>
          <w:rFonts w:ascii="Times New Roman" w:hAnsi="Times New Roman" w:cs="Times New Roman"/>
          <w:sz w:val="26"/>
          <w:szCs w:val="26"/>
        </w:rPr>
        <w:t>а лидеров «Дегустации свежей ли</w:t>
      </w:r>
      <w:r w:rsidRPr="00E75718">
        <w:rPr>
          <w:rFonts w:ascii="Times New Roman" w:hAnsi="Times New Roman" w:cs="Times New Roman"/>
          <w:sz w:val="26"/>
          <w:szCs w:val="26"/>
        </w:rPr>
        <w:t xml:space="preserve">тературы» выглядела так: Михаил Шишкин с «Записками Ларионова», Роман </w:t>
      </w:r>
      <w:proofErr w:type="spellStart"/>
      <w:r w:rsidRPr="00E75718">
        <w:rPr>
          <w:rFonts w:ascii="Times New Roman" w:hAnsi="Times New Roman" w:cs="Times New Roman"/>
          <w:sz w:val="26"/>
          <w:szCs w:val="26"/>
        </w:rPr>
        <w:t>Сенчин</w:t>
      </w:r>
      <w:proofErr w:type="spellEnd"/>
      <w:r w:rsidRPr="00E75718">
        <w:rPr>
          <w:rFonts w:ascii="Times New Roman" w:hAnsi="Times New Roman" w:cs="Times New Roman"/>
          <w:sz w:val="26"/>
          <w:szCs w:val="26"/>
        </w:rPr>
        <w:t xml:space="preserve"> («Абсолютное соло») и Елена Соловьёва с книгой «Перед тем, как исчезнуть».</w:t>
      </w:r>
    </w:p>
    <w:p w:rsidR="00F623A6" w:rsidRPr="00E75718" w:rsidRDefault="00593096" w:rsidP="00F623A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b/>
          <w:sz w:val="26"/>
          <w:szCs w:val="26"/>
        </w:rPr>
        <w:t>«Уха из золотой рыбки»</w:t>
      </w:r>
      <w:r w:rsidR="00E75718" w:rsidRPr="00E75718">
        <w:rPr>
          <w:rFonts w:ascii="Times New Roman" w:hAnsi="Times New Roman" w:cs="Times New Roman"/>
          <w:sz w:val="26"/>
          <w:szCs w:val="26"/>
        </w:rPr>
        <w:t xml:space="preserve">. </w:t>
      </w:r>
      <w:r w:rsidRPr="00E75718">
        <w:rPr>
          <w:rFonts w:ascii="Times New Roman" w:hAnsi="Times New Roman" w:cs="Times New Roman"/>
          <w:sz w:val="26"/>
          <w:szCs w:val="26"/>
        </w:rPr>
        <w:t>Большой зрительский интерес по</w:t>
      </w:r>
      <w:r w:rsidR="00F623A6" w:rsidRPr="00E75718">
        <w:rPr>
          <w:rFonts w:ascii="Times New Roman" w:hAnsi="Times New Roman" w:cs="Times New Roman"/>
          <w:sz w:val="26"/>
          <w:szCs w:val="26"/>
        </w:rPr>
        <w:t>казала инсталляция «Уха из золотой рыбк</w:t>
      </w:r>
      <w:r w:rsidRPr="00E75718">
        <w:rPr>
          <w:rFonts w:ascii="Times New Roman" w:hAnsi="Times New Roman" w:cs="Times New Roman"/>
          <w:sz w:val="26"/>
          <w:szCs w:val="26"/>
        </w:rPr>
        <w:t>и» (по названию одного из детек</w:t>
      </w:r>
      <w:r w:rsidR="00F623A6" w:rsidRPr="00E75718">
        <w:rPr>
          <w:rFonts w:ascii="Times New Roman" w:hAnsi="Times New Roman" w:cs="Times New Roman"/>
          <w:sz w:val="26"/>
          <w:szCs w:val="26"/>
        </w:rPr>
        <w:t xml:space="preserve">тивов Дарьи </w:t>
      </w:r>
      <w:proofErr w:type="spellStart"/>
      <w:r w:rsidR="00F623A6" w:rsidRPr="00E75718">
        <w:rPr>
          <w:rFonts w:ascii="Times New Roman" w:hAnsi="Times New Roman" w:cs="Times New Roman"/>
          <w:sz w:val="26"/>
          <w:szCs w:val="26"/>
        </w:rPr>
        <w:t>Донцовой</w:t>
      </w:r>
      <w:proofErr w:type="spellEnd"/>
      <w:r w:rsidR="00F623A6" w:rsidRPr="00E75718">
        <w:rPr>
          <w:rFonts w:ascii="Times New Roman" w:hAnsi="Times New Roman" w:cs="Times New Roman"/>
          <w:sz w:val="26"/>
          <w:szCs w:val="26"/>
        </w:rPr>
        <w:t>). «Спец-меню от</w:t>
      </w:r>
      <w:r w:rsidRPr="00E757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5718">
        <w:rPr>
          <w:rFonts w:ascii="Times New Roman" w:hAnsi="Times New Roman" w:cs="Times New Roman"/>
          <w:sz w:val="26"/>
          <w:szCs w:val="26"/>
        </w:rPr>
        <w:t>шеф-библиотекаря</w:t>
      </w:r>
      <w:proofErr w:type="gramEnd"/>
      <w:r w:rsidRPr="00E75718">
        <w:rPr>
          <w:rFonts w:ascii="Times New Roman" w:hAnsi="Times New Roman" w:cs="Times New Roman"/>
          <w:sz w:val="26"/>
          <w:szCs w:val="26"/>
        </w:rPr>
        <w:t>» являлось чем-</w:t>
      </w:r>
      <w:r w:rsidR="00F623A6" w:rsidRPr="00E75718">
        <w:rPr>
          <w:rFonts w:ascii="Times New Roman" w:hAnsi="Times New Roman" w:cs="Times New Roman"/>
          <w:sz w:val="26"/>
          <w:szCs w:val="26"/>
        </w:rPr>
        <w:t>то вроде визуального размышления об усвояемости духовной пищи,</w:t>
      </w:r>
      <w:r w:rsidRPr="00E75718">
        <w:rPr>
          <w:rFonts w:ascii="Times New Roman" w:hAnsi="Times New Roman" w:cs="Times New Roman"/>
          <w:sz w:val="26"/>
          <w:szCs w:val="26"/>
        </w:rPr>
        <w:t xml:space="preserve"> о предре</w:t>
      </w:r>
      <w:r w:rsidR="00F623A6" w:rsidRPr="00E75718">
        <w:rPr>
          <w:rFonts w:ascii="Times New Roman" w:hAnsi="Times New Roman" w:cs="Times New Roman"/>
          <w:sz w:val="26"/>
          <w:szCs w:val="26"/>
        </w:rPr>
        <w:t>ка</w:t>
      </w:r>
      <w:r w:rsidRPr="00E75718">
        <w:rPr>
          <w:rFonts w:ascii="Times New Roman" w:hAnsi="Times New Roman" w:cs="Times New Roman"/>
          <w:sz w:val="26"/>
          <w:szCs w:val="26"/>
        </w:rPr>
        <w:t>емой гибели бумажной книги и ис</w:t>
      </w:r>
      <w:r w:rsidR="00F623A6" w:rsidRPr="00E75718">
        <w:rPr>
          <w:rFonts w:ascii="Times New Roman" w:hAnsi="Times New Roman" w:cs="Times New Roman"/>
          <w:sz w:val="26"/>
          <w:szCs w:val="26"/>
        </w:rPr>
        <w:t>кусств</w:t>
      </w:r>
      <w:r w:rsidRPr="00E75718">
        <w:rPr>
          <w:rFonts w:ascii="Times New Roman" w:hAnsi="Times New Roman" w:cs="Times New Roman"/>
          <w:sz w:val="26"/>
          <w:szCs w:val="26"/>
        </w:rPr>
        <w:t xml:space="preserve">е как таковом в обществе потребления. Длинный стол </w:t>
      </w:r>
      <w:r w:rsidR="00F623A6" w:rsidRPr="00E75718">
        <w:rPr>
          <w:rFonts w:ascii="Times New Roman" w:hAnsi="Times New Roman" w:cs="Times New Roman"/>
          <w:sz w:val="26"/>
          <w:szCs w:val="26"/>
        </w:rPr>
        <w:t>был сервирован тар</w:t>
      </w:r>
      <w:r w:rsidRPr="00E75718">
        <w:rPr>
          <w:rFonts w:ascii="Times New Roman" w:hAnsi="Times New Roman" w:cs="Times New Roman"/>
          <w:sz w:val="26"/>
          <w:szCs w:val="26"/>
        </w:rPr>
        <w:t>елками с книгами, имеющими вкус</w:t>
      </w:r>
      <w:r w:rsidR="00F623A6" w:rsidRPr="00E75718">
        <w:rPr>
          <w:rFonts w:ascii="Times New Roman" w:hAnsi="Times New Roman" w:cs="Times New Roman"/>
          <w:sz w:val="26"/>
          <w:szCs w:val="26"/>
        </w:rPr>
        <w:t>ные заголовки (но художественными, а не кулинарными), и украшен зеленью, фруктами, сладостями и прочей едой. Нек</w:t>
      </w:r>
      <w:r w:rsidRPr="00E75718">
        <w:rPr>
          <w:rFonts w:ascii="Times New Roman" w:hAnsi="Times New Roman" w:cs="Times New Roman"/>
          <w:sz w:val="26"/>
          <w:szCs w:val="26"/>
        </w:rPr>
        <w:t>оторые книги декорировались бук</w:t>
      </w:r>
      <w:r w:rsidR="00F623A6" w:rsidRPr="00E75718">
        <w:rPr>
          <w:rFonts w:ascii="Times New Roman" w:hAnsi="Times New Roman" w:cs="Times New Roman"/>
          <w:sz w:val="26"/>
          <w:szCs w:val="26"/>
        </w:rPr>
        <w:t>вально. Что считать основным блюдом, а что гарниром – каждый решал сам.</w:t>
      </w:r>
    </w:p>
    <w:p w:rsidR="00F623A6" w:rsidRDefault="00F623A6" w:rsidP="004D35C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5718">
        <w:rPr>
          <w:rFonts w:ascii="Times New Roman" w:hAnsi="Times New Roman" w:cs="Times New Roman"/>
          <w:sz w:val="26"/>
          <w:szCs w:val="26"/>
        </w:rPr>
        <w:t>ИТОГО</w:t>
      </w:r>
      <w:r w:rsidR="00593096" w:rsidRPr="00E75718">
        <w:rPr>
          <w:rFonts w:ascii="Times New Roman" w:hAnsi="Times New Roman" w:cs="Times New Roman"/>
          <w:sz w:val="26"/>
          <w:szCs w:val="26"/>
        </w:rPr>
        <w:t xml:space="preserve">. </w:t>
      </w:r>
      <w:r w:rsidRPr="00E75718">
        <w:rPr>
          <w:rFonts w:ascii="Times New Roman" w:hAnsi="Times New Roman" w:cs="Times New Roman"/>
          <w:sz w:val="26"/>
          <w:szCs w:val="26"/>
        </w:rPr>
        <w:t xml:space="preserve">Общероссийская акция «Библионочь» способна оказать значительное влияние на </w:t>
      </w:r>
      <w:r w:rsidR="00593096" w:rsidRPr="00E75718">
        <w:rPr>
          <w:rFonts w:ascii="Times New Roman" w:hAnsi="Times New Roman" w:cs="Times New Roman"/>
          <w:sz w:val="26"/>
          <w:szCs w:val="26"/>
        </w:rPr>
        <w:t>реальное продвижение и пропаган</w:t>
      </w:r>
      <w:r w:rsidRPr="00E75718">
        <w:rPr>
          <w:rFonts w:ascii="Times New Roman" w:hAnsi="Times New Roman" w:cs="Times New Roman"/>
          <w:sz w:val="26"/>
          <w:szCs w:val="26"/>
        </w:rPr>
        <w:t xml:space="preserve">ду книги, чтения, библиотеки в каждом </w:t>
      </w:r>
      <w:r w:rsidRPr="00E75718">
        <w:rPr>
          <w:rFonts w:ascii="Times New Roman" w:hAnsi="Times New Roman" w:cs="Times New Roman"/>
          <w:sz w:val="26"/>
          <w:szCs w:val="26"/>
        </w:rPr>
        <w:lastRenderedPageBreak/>
        <w:t xml:space="preserve">регионе. Если она будет развиваться, а не повторять каждый год одно и то же, </w:t>
      </w:r>
      <w:r w:rsidR="00593096" w:rsidRPr="00E75718">
        <w:rPr>
          <w:rFonts w:ascii="Times New Roman" w:hAnsi="Times New Roman" w:cs="Times New Roman"/>
          <w:sz w:val="26"/>
          <w:szCs w:val="26"/>
        </w:rPr>
        <w:t>то может стать столь же популяр</w:t>
      </w:r>
      <w:r w:rsidRPr="00E75718">
        <w:rPr>
          <w:rFonts w:ascii="Times New Roman" w:hAnsi="Times New Roman" w:cs="Times New Roman"/>
          <w:sz w:val="26"/>
          <w:szCs w:val="26"/>
        </w:rPr>
        <w:t>ной, как и «Ночь музеев», завоевать ан</w:t>
      </w:r>
      <w:r w:rsidR="004D35CA" w:rsidRPr="00E75718">
        <w:rPr>
          <w:rFonts w:ascii="Times New Roman" w:hAnsi="Times New Roman" w:cs="Times New Roman"/>
          <w:sz w:val="26"/>
          <w:szCs w:val="26"/>
        </w:rPr>
        <w:t>алогичный индекс.</w:t>
      </w:r>
    </w:p>
    <w:p w:rsidR="00E75718" w:rsidRDefault="00E75718" w:rsidP="004D35C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EBA" w:rsidRDefault="0073398B" w:rsidP="0073398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98B">
        <w:rPr>
          <w:rFonts w:ascii="Times New Roman" w:hAnsi="Times New Roman" w:cs="Times New Roman"/>
          <w:b/>
          <w:sz w:val="32"/>
          <w:szCs w:val="32"/>
        </w:rPr>
        <w:t>Тренинг познавательного интереса.</w:t>
      </w:r>
    </w:p>
    <w:p w:rsid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398B">
        <w:rPr>
          <w:rFonts w:ascii="Times New Roman" w:hAnsi="Times New Roman" w:cs="Times New Roman"/>
          <w:sz w:val="26"/>
          <w:szCs w:val="26"/>
        </w:rPr>
        <w:t>Эсманов</w:t>
      </w:r>
      <w:proofErr w:type="spellEnd"/>
      <w:r w:rsidRPr="0073398B">
        <w:rPr>
          <w:rFonts w:ascii="Times New Roman" w:hAnsi="Times New Roman" w:cs="Times New Roman"/>
          <w:sz w:val="26"/>
          <w:szCs w:val="26"/>
        </w:rPr>
        <w:t xml:space="preserve"> Д. Тренинг познавательного интереса</w:t>
      </w:r>
      <w:r>
        <w:rPr>
          <w:rFonts w:ascii="Times New Roman" w:hAnsi="Times New Roman" w:cs="Times New Roman"/>
          <w:sz w:val="26"/>
          <w:szCs w:val="26"/>
        </w:rPr>
        <w:t xml:space="preserve"> /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Эсманов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Современная библиотека.- 2015.- № 6.- С. 82-86.</w:t>
      </w:r>
    </w:p>
    <w:p w:rsid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98B">
        <w:rPr>
          <w:rFonts w:ascii="Times New Roman" w:hAnsi="Times New Roman" w:cs="Times New Roman"/>
          <w:sz w:val="26"/>
          <w:szCs w:val="26"/>
        </w:rPr>
        <w:t xml:space="preserve">Режим доступа: // </w:t>
      </w:r>
      <w:hyperlink r:id="rId9" w:history="1">
        <w:r w:rsidRPr="00341DD9">
          <w:rPr>
            <w:rStyle w:val="a3"/>
            <w:rFonts w:ascii="Times New Roman" w:hAnsi="Times New Roman" w:cs="Times New Roman"/>
            <w:sz w:val="26"/>
            <w:szCs w:val="26"/>
          </w:rPr>
          <w:t>http://sb.litera-ml.ru/articles/32/167</w:t>
        </w:r>
      </w:hyperlink>
    </w:p>
    <w:p w:rsidR="00FC1EBA" w:rsidRPr="00FC1EBA" w:rsidRDefault="00FC1EBA" w:rsidP="00FC1EB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BA">
        <w:rPr>
          <w:rFonts w:ascii="Times New Roman" w:hAnsi="Times New Roman" w:cs="Times New Roman"/>
          <w:sz w:val="26"/>
          <w:szCs w:val="26"/>
        </w:rPr>
        <w:t>У библиотеки есть давно выработанные и хорошо себя зарекомендовавшие методы продвижения книги. С недавнего времени библиотеки стали активно использовать методики и техники такой о</w:t>
      </w:r>
      <w:r>
        <w:rPr>
          <w:rFonts w:ascii="Times New Roman" w:hAnsi="Times New Roman" w:cs="Times New Roman"/>
          <w:sz w:val="26"/>
          <w:szCs w:val="26"/>
        </w:rPr>
        <w:t>трасли, как социология. Они про</w:t>
      </w:r>
      <w:r w:rsidRPr="00FC1EBA">
        <w:rPr>
          <w:rFonts w:ascii="Times New Roman" w:hAnsi="Times New Roman" w:cs="Times New Roman"/>
          <w:sz w:val="26"/>
          <w:szCs w:val="26"/>
        </w:rPr>
        <w:t>водят исследования, тестирования, анкетирования, опросы, строят графики, прогнозир</w:t>
      </w:r>
      <w:r>
        <w:rPr>
          <w:rFonts w:ascii="Times New Roman" w:hAnsi="Times New Roman" w:cs="Times New Roman"/>
          <w:sz w:val="26"/>
          <w:szCs w:val="26"/>
        </w:rPr>
        <w:t>ование и т.д. Пожалуй, на сегод</w:t>
      </w:r>
      <w:r w:rsidRPr="00FC1EBA">
        <w:rPr>
          <w:rFonts w:ascii="Times New Roman" w:hAnsi="Times New Roman" w:cs="Times New Roman"/>
          <w:sz w:val="26"/>
          <w:szCs w:val="26"/>
        </w:rPr>
        <w:t>няшний момент эта наука п</w:t>
      </w:r>
      <w:r>
        <w:rPr>
          <w:rFonts w:ascii="Times New Roman" w:hAnsi="Times New Roman" w:cs="Times New Roman"/>
          <w:sz w:val="26"/>
          <w:szCs w:val="26"/>
        </w:rPr>
        <w:t>олноценно и, главное, плавно во</w:t>
      </w:r>
      <w:r w:rsidRPr="00FC1EBA">
        <w:rPr>
          <w:rFonts w:ascii="Times New Roman" w:hAnsi="Times New Roman" w:cs="Times New Roman"/>
          <w:sz w:val="26"/>
          <w:szCs w:val="26"/>
        </w:rPr>
        <w:t>шла в жизнь библиотек, увеличив продуктивность их работы. Ближайшая сестра социоло</w:t>
      </w:r>
      <w:r>
        <w:rPr>
          <w:rFonts w:ascii="Times New Roman" w:hAnsi="Times New Roman" w:cs="Times New Roman"/>
          <w:sz w:val="26"/>
          <w:szCs w:val="26"/>
        </w:rPr>
        <w:t>гии – психология – тоже не жела</w:t>
      </w:r>
      <w:r w:rsidRPr="00FC1EBA">
        <w:rPr>
          <w:rFonts w:ascii="Times New Roman" w:hAnsi="Times New Roman" w:cs="Times New Roman"/>
          <w:sz w:val="26"/>
          <w:szCs w:val="26"/>
        </w:rPr>
        <w:t xml:space="preserve">ет отставать от своей близкой родственницы. </w:t>
      </w:r>
      <w:r w:rsidR="004B73C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еко</w:t>
      </w:r>
      <w:r w:rsidRPr="00FC1EBA">
        <w:rPr>
          <w:rFonts w:ascii="Times New Roman" w:hAnsi="Times New Roman" w:cs="Times New Roman"/>
          <w:sz w:val="26"/>
          <w:szCs w:val="26"/>
        </w:rPr>
        <w:t>тор</w:t>
      </w:r>
      <w:r>
        <w:rPr>
          <w:rFonts w:ascii="Times New Roman" w:hAnsi="Times New Roman" w:cs="Times New Roman"/>
          <w:sz w:val="26"/>
          <w:szCs w:val="26"/>
        </w:rPr>
        <w:t>ые из психологических форм и ме</w:t>
      </w:r>
      <w:r w:rsidRPr="00FC1EBA">
        <w:rPr>
          <w:rFonts w:ascii="Times New Roman" w:hAnsi="Times New Roman" w:cs="Times New Roman"/>
          <w:sz w:val="26"/>
          <w:szCs w:val="26"/>
        </w:rPr>
        <w:t xml:space="preserve">тодов </w:t>
      </w:r>
      <w:r>
        <w:rPr>
          <w:rFonts w:ascii="Times New Roman" w:hAnsi="Times New Roman" w:cs="Times New Roman"/>
          <w:sz w:val="26"/>
          <w:szCs w:val="26"/>
        </w:rPr>
        <w:t>будут весьма полезны для привле</w:t>
      </w:r>
      <w:r w:rsidRPr="00FC1EBA">
        <w:rPr>
          <w:rFonts w:ascii="Times New Roman" w:hAnsi="Times New Roman" w:cs="Times New Roman"/>
          <w:sz w:val="26"/>
          <w:szCs w:val="26"/>
        </w:rPr>
        <w:t>чения читателей в стены библиотеки, именно читателей, а не пользователей. Потому что читателей становится всё мень</w:t>
      </w:r>
      <w:r>
        <w:rPr>
          <w:rFonts w:ascii="Times New Roman" w:hAnsi="Times New Roman" w:cs="Times New Roman"/>
          <w:sz w:val="26"/>
          <w:szCs w:val="26"/>
        </w:rPr>
        <w:t>ше и меньше, а большую часть со</w:t>
      </w:r>
      <w:r w:rsidRPr="00FC1EBA">
        <w:rPr>
          <w:rFonts w:ascii="Times New Roman" w:hAnsi="Times New Roman" w:cs="Times New Roman"/>
          <w:sz w:val="26"/>
          <w:szCs w:val="26"/>
        </w:rPr>
        <w:t>ставляют пользователи библиотечными услугами, на самом деле мало читающие литературу или не читающие вовсе.</w:t>
      </w:r>
    </w:p>
    <w:p w:rsidR="00FC1EBA" w:rsidRPr="00FC1EBA" w:rsidRDefault="00FC1EBA" w:rsidP="00FC1EB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BA">
        <w:rPr>
          <w:rFonts w:ascii="Times New Roman" w:hAnsi="Times New Roman" w:cs="Times New Roman"/>
          <w:sz w:val="26"/>
          <w:szCs w:val="26"/>
        </w:rPr>
        <w:t>Ме</w:t>
      </w:r>
      <w:r w:rsidR="004B73CF">
        <w:rPr>
          <w:rFonts w:ascii="Times New Roman" w:hAnsi="Times New Roman" w:cs="Times New Roman"/>
          <w:sz w:val="26"/>
          <w:szCs w:val="26"/>
        </w:rPr>
        <w:t>тод, о котором автор пишет</w:t>
      </w:r>
      <w:r>
        <w:rPr>
          <w:rFonts w:ascii="Times New Roman" w:hAnsi="Times New Roman" w:cs="Times New Roman"/>
          <w:sz w:val="26"/>
          <w:szCs w:val="26"/>
        </w:rPr>
        <w:t>, был апро</w:t>
      </w:r>
      <w:r w:rsidRPr="00FC1EBA">
        <w:rPr>
          <w:rFonts w:ascii="Times New Roman" w:hAnsi="Times New Roman" w:cs="Times New Roman"/>
          <w:sz w:val="26"/>
          <w:szCs w:val="26"/>
        </w:rPr>
        <w:t>бирован (и не раз) на подростковой аудит</w:t>
      </w:r>
      <w:r w:rsidR="004B73CF">
        <w:rPr>
          <w:rFonts w:ascii="Times New Roman" w:hAnsi="Times New Roman" w:cs="Times New Roman"/>
          <w:sz w:val="26"/>
          <w:szCs w:val="26"/>
        </w:rPr>
        <w:t>ории, более того, автор статьи</w:t>
      </w:r>
      <w:r>
        <w:rPr>
          <w:rFonts w:ascii="Times New Roman" w:hAnsi="Times New Roman" w:cs="Times New Roman"/>
          <w:sz w:val="26"/>
          <w:szCs w:val="26"/>
        </w:rPr>
        <w:t xml:space="preserve"> проводил</w:t>
      </w:r>
      <w:r w:rsidR="004B73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ма</w:t>
      </w:r>
      <w:r w:rsidRPr="00FC1EBA">
        <w:rPr>
          <w:rFonts w:ascii="Times New Roman" w:hAnsi="Times New Roman" w:cs="Times New Roman"/>
          <w:sz w:val="26"/>
          <w:szCs w:val="26"/>
        </w:rPr>
        <w:t>стер-</w:t>
      </w:r>
      <w:r>
        <w:rPr>
          <w:rFonts w:ascii="Times New Roman" w:hAnsi="Times New Roman" w:cs="Times New Roman"/>
          <w:sz w:val="26"/>
          <w:szCs w:val="26"/>
        </w:rPr>
        <w:t>классы по данному тренингу и по</w:t>
      </w:r>
      <w:r w:rsidRPr="00FC1EBA">
        <w:rPr>
          <w:rFonts w:ascii="Times New Roman" w:hAnsi="Times New Roman" w:cs="Times New Roman"/>
          <w:sz w:val="26"/>
          <w:szCs w:val="26"/>
        </w:rPr>
        <w:t>этому за его надёжность и по</w:t>
      </w:r>
      <w:r w:rsidR="004B73CF">
        <w:rPr>
          <w:rFonts w:ascii="Times New Roman" w:hAnsi="Times New Roman" w:cs="Times New Roman"/>
          <w:sz w:val="26"/>
          <w:szCs w:val="26"/>
        </w:rPr>
        <w:t>лезность ручается</w:t>
      </w:r>
      <w:r w:rsidRPr="00FC1EBA">
        <w:rPr>
          <w:rFonts w:ascii="Times New Roman" w:hAnsi="Times New Roman" w:cs="Times New Roman"/>
          <w:sz w:val="26"/>
          <w:szCs w:val="26"/>
        </w:rPr>
        <w:t>. Кроме того, методика был</w:t>
      </w:r>
      <w:r>
        <w:rPr>
          <w:rFonts w:ascii="Times New Roman" w:hAnsi="Times New Roman" w:cs="Times New Roman"/>
          <w:sz w:val="26"/>
          <w:szCs w:val="26"/>
        </w:rPr>
        <w:t>а специально разработана для ра</w:t>
      </w:r>
      <w:r w:rsidRPr="00FC1EBA">
        <w:rPr>
          <w:rFonts w:ascii="Times New Roman" w:hAnsi="Times New Roman" w:cs="Times New Roman"/>
          <w:sz w:val="26"/>
          <w:szCs w:val="26"/>
        </w:rPr>
        <w:t>ботников библиотеки.</w:t>
      </w:r>
    </w:p>
    <w:p w:rsidR="00FC1EBA" w:rsidRPr="00FC1EBA" w:rsidRDefault="00FC1EBA" w:rsidP="00FC1EB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BA">
        <w:rPr>
          <w:rFonts w:ascii="Times New Roman" w:hAnsi="Times New Roman" w:cs="Times New Roman"/>
          <w:sz w:val="26"/>
          <w:szCs w:val="26"/>
        </w:rPr>
        <w:t xml:space="preserve">Ввиду </w:t>
      </w:r>
      <w:r>
        <w:rPr>
          <w:rFonts w:ascii="Times New Roman" w:hAnsi="Times New Roman" w:cs="Times New Roman"/>
          <w:sz w:val="26"/>
          <w:szCs w:val="26"/>
        </w:rPr>
        <w:t>того, что дети и подростки в по</w:t>
      </w:r>
      <w:r w:rsidRPr="00FC1EBA">
        <w:rPr>
          <w:rFonts w:ascii="Times New Roman" w:hAnsi="Times New Roman" w:cs="Times New Roman"/>
          <w:sz w:val="26"/>
          <w:szCs w:val="26"/>
        </w:rPr>
        <w:t>следнее время стали меньше читать, а их и</w:t>
      </w:r>
      <w:r>
        <w:rPr>
          <w:rFonts w:ascii="Times New Roman" w:hAnsi="Times New Roman" w:cs="Times New Roman"/>
          <w:sz w:val="26"/>
          <w:szCs w:val="26"/>
        </w:rPr>
        <w:t>нтересы лежат далеко за предела</w:t>
      </w:r>
      <w:r w:rsidRPr="00FC1EBA">
        <w:rPr>
          <w:rFonts w:ascii="Times New Roman" w:hAnsi="Times New Roman" w:cs="Times New Roman"/>
          <w:sz w:val="26"/>
          <w:szCs w:val="26"/>
        </w:rPr>
        <w:t>ми книжной культуры, тренинг призван повысит</w:t>
      </w:r>
      <w:r>
        <w:rPr>
          <w:rFonts w:ascii="Times New Roman" w:hAnsi="Times New Roman" w:cs="Times New Roman"/>
          <w:sz w:val="26"/>
          <w:szCs w:val="26"/>
        </w:rPr>
        <w:t>ь статус книги в их глазах и по</w:t>
      </w:r>
      <w:r w:rsidRPr="00FC1EBA">
        <w:rPr>
          <w:rFonts w:ascii="Times New Roman" w:hAnsi="Times New Roman" w:cs="Times New Roman"/>
          <w:sz w:val="26"/>
          <w:szCs w:val="26"/>
        </w:rPr>
        <w:t>моч</w:t>
      </w:r>
      <w:r>
        <w:rPr>
          <w:rFonts w:ascii="Times New Roman" w:hAnsi="Times New Roman" w:cs="Times New Roman"/>
          <w:sz w:val="26"/>
          <w:szCs w:val="26"/>
        </w:rPr>
        <w:t>ь им осознать её роль как помощ</w:t>
      </w:r>
      <w:r w:rsidRPr="00FC1EBA">
        <w:rPr>
          <w:rFonts w:ascii="Times New Roman" w:hAnsi="Times New Roman" w:cs="Times New Roman"/>
          <w:sz w:val="26"/>
          <w:szCs w:val="26"/>
        </w:rPr>
        <w:t>ника в сложных жизненных ситуациях. Занятие представлено с применением м</w:t>
      </w:r>
      <w:r>
        <w:rPr>
          <w:rFonts w:ascii="Times New Roman" w:hAnsi="Times New Roman" w:cs="Times New Roman"/>
          <w:sz w:val="26"/>
          <w:szCs w:val="26"/>
        </w:rPr>
        <w:t xml:space="preserve">етодов воображения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сказкотера</w:t>
      </w:r>
      <w:r w:rsidRPr="00FC1EBA">
        <w:rPr>
          <w:rFonts w:ascii="Times New Roman" w:hAnsi="Times New Roman" w:cs="Times New Roman"/>
          <w:sz w:val="26"/>
          <w:szCs w:val="26"/>
        </w:rPr>
        <w:t>пии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метода создания фанта</w:t>
      </w:r>
      <w:r w:rsidRPr="00FC1EBA">
        <w:rPr>
          <w:rFonts w:ascii="Times New Roman" w:hAnsi="Times New Roman" w:cs="Times New Roman"/>
          <w:sz w:val="26"/>
          <w:szCs w:val="26"/>
        </w:rPr>
        <w:t>стических форм.</w:t>
      </w:r>
    </w:p>
    <w:p w:rsidR="002468F2" w:rsidRPr="002468F2" w:rsidRDefault="004B73CF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468F2" w:rsidRPr="002468F2">
        <w:rPr>
          <w:rFonts w:ascii="Times New Roman" w:hAnsi="Times New Roman" w:cs="Times New Roman"/>
          <w:sz w:val="26"/>
          <w:szCs w:val="26"/>
        </w:rPr>
        <w:t>ренинг – это н</w:t>
      </w:r>
      <w:r w:rsidR="002468F2">
        <w:rPr>
          <w:rFonts w:ascii="Times New Roman" w:hAnsi="Times New Roman" w:cs="Times New Roman"/>
          <w:sz w:val="26"/>
          <w:szCs w:val="26"/>
        </w:rPr>
        <w:t>екое действо, в котором принима</w:t>
      </w:r>
      <w:r w:rsidR="002468F2" w:rsidRPr="002468F2">
        <w:rPr>
          <w:rFonts w:ascii="Times New Roman" w:hAnsi="Times New Roman" w:cs="Times New Roman"/>
          <w:sz w:val="26"/>
          <w:szCs w:val="26"/>
        </w:rPr>
        <w:t>ет участие определённое количество человек, объединённых одной целью; прох</w:t>
      </w:r>
      <w:r w:rsidR="002468F2">
        <w:rPr>
          <w:rFonts w:ascii="Times New Roman" w:hAnsi="Times New Roman" w:cs="Times New Roman"/>
          <w:sz w:val="26"/>
          <w:szCs w:val="26"/>
        </w:rPr>
        <w:t>одящее в несколько стадий и тре</w:t>
      </w:r>
      <w:r w:rsidR="002468F2" w:rsidRPr="002468F2">
        <w:rPr>
          <w:rFonts w:ascii="Times New Roman" w:hAnsi="Times New Roman" w:cs="Times New Roman"/>
          <w:sz w:val="26"/>
          <w:szCs w:val="26"/>
        </w:rPr>
        <w:t>ни</w:t>
      </w:r>
      <w:r w:rsidR="002468F2">
        <w:rPr>
          <w:rFonts w:ascii="Times New Roman" w:hAnsi="Times New Roman" w:cs="Times New Roman"/>
          <w:sz w:val="26"/>
          <w:szCs w:val="26"/>
        </w:rPr>
        <w:t>рующее определённые элементы на</w:t>
      </w:r>
      <w:r w:rsidR="002468F2" w:rsidRPr="002468F2">
        <w:rPr>
          <w:rFonts w:ascii="Times New Roman" w:hAnsi="Times New Roman" w:cs="Times New Roman"/>
          <w:sz w:val="26"/>
          <w:szCs w:val="26"/>
        </w:rPr>
        <w:t>шей психики.</w:t>
      </w:r>
      <w:r w:rsidR="00D1659F" w:rsidRPr="00D1659F">
        <w:rPr>
          <w:rFonts w:ascii="Times New Roman" w:hAnsi="Times New Roman" w:cs="Times New Roman"/>
          <w:sz w:val="26"/>
          <w:szCs w:val="26"/>
        </w:rPr>
        <w:t xml:space="preserve"> </w:t>
      </w:r>
      <w:r w:rsidR="00D1659F">
        <w:rPr>
          <w:rFonts w:ascii="Times New Roman" w:hAnsi="Times New Roman" w:cs="Times New Roman"/>
          <w:sz w:val="26"/>
          <w:szCs w:val="26"/>
        </w:rPr>
        <w:t>В тренинг входит в среднем 9-13 упражнений. Все они преследу</w:t>
      </w:r>
      <w:r w:rsidR="00D1659F" w:rsidRPr="002468F2">
        <w:rPr>
          <w:rFonts w:ascii="Times New Roman" w:hAnsi="Times New Roman" w:cs="Times New Roman"/>
          <w:sz w:val="26"/>
          <w:szCs w:val="26"/>
        </w:rPr>
        <w:t xml:space="preserve">ют ту или иную психотерапевтическую </w:t>
      </w:r>
      <w:r w:rsidR="00D1659F">
        <w:rPr>
          <w:rFonts w:ascii="Times New Roman" w:hAnsi="Times New Roman" w:cs="Times New Roman"/>
          <w:sz w:val="26"/>
          <w:szCs w:val="26"/>
        </w:rPr>
        <w:t xml:space="preserve">задачу и подчиняются </w:t>
      </w:r>
      <w:r w:rsidR="00D1659F" w:rsidRPr="002468F2">
        <w:rPr>
          <w:rFonts w:ascii="Times New Roman" w:hAnsi="Times New Roman" w:cs="Times New Roman"/>
          <w:sz w:val="26"/>
          <w:szCs w:val="26"/>
        </w:rPr>
        <w:t>определённой логике построения</w:t>
      </w:r>
      <w:r w:rsidR="00D1659F">
        <w:rPr>
          <w:rFonts w:ascii="Times New Roman" w:hAnsi="Times New Roman" w:cs="Times New Roman"/>
          <w:sz w:val="26"/>
          <w:szCs w:val="26"/>
        </w:rPr>
        <w:t>.</w:t>
      </w:r>
    </w:p>
    <w:p w:rsidR="002468F2" w:rsidRPr="002468F2" w:rsidRDefault="004B73CF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68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звать</w:t>
      </w:r>
      <w:r w:rsidR="002468F2" w:rsidRPr="00246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мероприятие можно, например:</w:t>
      </w:r>
      <w:r w:rsidR="002468F2" w:rsidRPr="002468F2">
        <w:rPr>
          <w:rFonts w:ascii="Times New Roman" w:hAnsi="Times New Roman" w:cs="Times New Roman"/>
          <w:sz w:val="26"/>
          <w:szCs w:val="26"/>
        </w:rPr>
        <w:t xml:space="preserve"> «Книга – мой друг», «По страницам волшебства», «В мире ск</w:t>
      </w:r>
      <w:r w:rsidR="00D1659F">
        <w:rPr>
          <w:rFonts w:ascii="Times New Roman" w:hAnsi="Times New Roman" w:cs="Times New Roman"/>
          <w:sz w:val="26"/>
          <w:szCs w:val="26"/>
        </w:rPr>
        <w:t>азки», «В сказочной лавке» и т.п., или придумать</w:t>
      </w:r>
      <w:r w:rsidR="002468F2" w:rsidRPr="002468F2">
        <w:rPr>
          <w:rFonts w:ascii="Times New Roman" w:hAnsi="Times New Roman" w:cs="Times New Roman"/>
          <w:sz w:val="26"/>
          <w:szCs w:val="26"/>
        </w:rPr>
        <w:t xml:space="preserve"> своё</w:t>
      </w:r>
      <w:r w:rsidR="00D1659F">
        <w:rPr>
          <w:rFonts w:ascii="Times New Roman" w:hAnsi="Times New Roman" w:cs="Times New Roman"/>
          <w:sz w:val="26"/>
          <w:szCs w:val="26"/>
        </w:rPr>
        <w:t xml:space="preserve"> название</w:t>
      </w:r>
      <w:r w:rsidR="002468F2" w:rsidRPr="002468F2">
        <w:rPr>
          <w:rFonts w:ascii="Times New Roman" w:hAnsi="Times New Roman" w:cs="Times New Roman"/>
          <w:sz w:val="26"/>
          <w:szCs w:val="26"/>
        </w:rPr>
        <w:t>, подходящее по теме.</w:t>
      </w:r>
      <w:r w:rsidR="002468F2">
        <w:rPr>
          <w:rFonts w:ascii="Times New Roman" w:hAnsi="Times New Roman" w:cs="Times New Roman"/>
          <w:sz w:val="26"/>
          <w:szCs w:val="26"/>
        </w:rPr>
        <w:t xml:space="preserve"> </w:t>
      </w:r>
      <w:r w:rsidR="00D1659F">
        <w:rPr>
          <w:rFonts w:ascii="Times New Roman" w:hAnsi="Times New Roman" w:cs="Times New Roman"/>
          <w:sz w:val="26"/>
          <w:szCs w:val="26"/>
        </w:rPr>
        <w:t>Автор в статье описывает</w:t>
      </w:r>
      <w:r w:rsidR="002468F2" w:rsidRPr="002468F2">
        <w:rPr>
          <w:rFonts w:ascii="Times New Roman" w:hAnsi="Times New Roman" w:cs="Times New Roman"/>
          <w:sz w:val="26"/>
          <w:szCs w:val="26"/>
        </w:rPr>
        <w:t xml:space="preserve"> механизм проведения и правила игры, которых нужно придерживаться для сохранения продуктивности любого тренингового занятия.</w:t>
      </w:r>
    </w:p>
    <w:p w:rsidR="0073398B" w:rsidRDefault="002468F2" w:rsidP="002468F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8F2">
        <w:rPr>
          <w:rFonts w:ascii="Times New Roman" w:hAnsi="Times New Roman" w:cs="Times New Roman"/>
          <w:b/>
          <w:sz w:val="26"/>
          <w:szCs w:val="26"/>
        </w:rPr>
        <w:t>Д</w:t>
      </w:r>
      <w:r w:rsidR="0073398B">
        <w:rPr>
          <w:rFonts w:ascii="Times New Roman" w:hAnsi="Times New Roman" w:cs="Times New Roman"/>
          <w:b/>
          <w:sz w:val="26"/>
          <w:szCs w:val="26"/>
        </w:rPr>
        <w:t>есять правил тренига.</w:t>
      </w:r>
    </w:p>
    <w:p w:rsidR="002B3080" w:rsidRDefault="002468F2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первое</w:t>
      </w:r>
      <w:r w:rsidRPr="002468F2">
        <w:rPr>
          <w:rFonts w:ascii="Times New Roman" w:hAnsi="Times New Roman" w:cs="Times New Roman"/>
          <w:sz w:val="26"/>
          <w:szCs w:val="26"/>
        </w:rPr>
        <w:t xml:space="preserve">. </w:t>
      </w:r>
      <w:r w:rsidR="008801B2">
        <w:rPr>
          <w:rFonts w:ascii="Times New Roman" w:hAnsi="Times New Roman" w:cs="Times New Roman"/>
          <w:sz w:val="26"/>
          <w:szCs w:val="26"/>
        </w:rPr>
        <w:t>Ч</w:t>
      </w:r>
      <w:r w:rsidRPr="002468F2">
        <w:rPr>
          <w:rFonts w:ascii="Times New Roman" w:hAnsi="Times New Roman" w:cs="Times New Roman"/>
          <w:sz w:val="26"/>
          <w:szCs w:val="26"/>
        </w:rPr>
        <w:t>аще всего участников тре</w:t>
      </w:r>
      <w:r>
        <w:rPr>
          <w:rFonts w:ascii="Times New Roman" w:hAnsi="Times New Roman" w:cs="Times New Roman"/>
          <w:sz w:val="26"/>
          <w:szCs w:val="26"/>
        </w:rPr>
        <w:t>нинга называют термином «респон</w:t>
      </w:r>
      <w:r w:rsidRPr="002468F2">
        <w:rPr>
          <w:rFonts w:ascii="Times New Roman" w:hAnsi="Times New Roman" w:cs="Times New Roman"/>
          <w:sz w:val="26"/>
          <w:szCs w:val="26"/>
        </w:rPr>
        <w:t xml:space="preserve">денты». Данный термин пришёл к нам из </w:t>
      </w:r>
      <w:r>
        <w:rPr>
          <w:rFonts w:ascii="Times New Roman" w:hAnsi="Times New Roman" w:cs="Times New Roman"/>
          <w:sz w:val="26"/>
          <w:szCs w:val="26"/>
        </w:rPr>
        <w:t>социологии и социальной психоло</w:t>
      </w:r>
      <w:r w:rsidRPr="002468F2">
        <w:rPr>
          <w:rFonts w:ascii="Times New Roman" w:hAnsi="Times New Roman" w:cs="Times New Roman"/>
          <w:sz w:val="26"/>
          <w:szCs w:val="26"/>
        </w:rPr>
        <w:t xml:space="preserve">гии, </w:t>
      </w:r>
      <w:r w:rsidRPr="002468F2">
        <w:rPr>
          <w:rFonts w:ascii="Times New Roman" w:hAnsi="Times New Roman" w:cs="Times New Roman"/>
          <w:sz w:val="26"/>
          <w:szCs w:val="26"/>
        </w:rPr>
        <w:lastRenderedPageBreak/>
        <w:t>о</w:t>
      </w:r>
      <w:r>
        <w:rPr>
          <w:rFonts w:ascii="Times New Roman" w:hAnsi="Times New Roman" w:cs="Times New Roman"/>
          <w:sz w:val="26"/>
          <w:szCs w:val="26"/>
        </w:rPr>
        <w:t>н обозначает всех участников ис</w:t>
      </w:r>
      <w:r w:rsidRPr="002468F2">
        <w:rPr>
          <w:rFonts w:ascii="Times New Roman" w:hAnsi="Times New Roman" w:cs="Times New Roman"/>
          <w:sz w:val="26"/>
          <w:szCs w:val="26"/>
        </w:rPr>
        <w:t>следований, практикумов, участников опроса, тренинговых занятий и т.д.</w:t>
      </w:r>
    </w:p>
    <w:p w:rsidR="002468F2" w:rsidRPr="002468F2" w:rsidRDefault="002468F2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второе.</w:t>
      </w:r>
      <w:r>
        <w:rPr>
          <w:rFonts w:ascii="Times New Roman" w:hAnsi="Times New Roman" w:cs="Times New Roman"/>
          <w:sz w:val="26"/>
          <w:szCs w:val="26"/>
        </w:rPr>
        <w:t xml:space="preserve"> Перед началом лю</w:t>
      </w:r>
      <w:r w:rsidRPr="002468F2">
        <w:rPr>
          <w:rFonts w:ascii="Times New Roman" w:hAnsi="Times New Roman" w:cs="Times New Roman"/>
          <w:sz w:val="26"/>
          <w:szCs w:val="26"/>
        </w:rPr>
        <w:t>бого тренинга необходимо поставить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68F2">
        <w:rPr>
          <w:rFonts w:ascii="Times New Roman" w:hAnsi="Times New Roman" w:cs="Times New Roman"/>
          <w:sz w:val="26"/>
          <w:szCs w:val="26"/>
        </w:rPr>
        <w:t>стул</w:t>
      </w:r>
      <w:r>
        <w:rPr>
          <w:rFonts w:ascii="Times New Roman" w:hAnsi="Times New Roman" w:cs="Times New Roman"/>
          <w:sz w:val="26"/>
          <w:szCs w:val="26"/>
        </w:rPr>
        <w:t>ья в форме круга, обеспечив каж</w:t>
      </w:r>
      <w:r w:rsidRPr="002468F2">
        <w:rPr>
          <w:rFonts w:ascii="Times New Roman" w:hAnsi="Times New Roman" w:cs="Times New Roman"/>
          <w:sz w:val="26"/>
          <w:szCs w:val="26"/>
        </w:rPr>
        <w:t>дому достаточно места. Никаких столов, громоздких тумб и иных посторонних предметов не должно быть. Старайтесь, чтобы в получившемся круге не было слишком много стульев в отдалении друг от друга. Все стулья должны быть занят</w:t>
      </w:r>
      <w:r>
        <w:rPr>
          <w:rFonts w:ascii="Times New Roman" w:hAnsi="Times New Roman" w:cs="Times New Roman"/>
          <w:sz w:val="26"/>
          <w:szCs w:val="26"/>
        </w:rPr>
        <w:t xml:space="preserve">ы. Как в любой спортивной игре </w:t>
      </w:r>
      <w:r w:rsidRPr="002468F2">
        <w:rPr>
          <w:rFonts w:ascii="Times New Roman" w:hAnsi="Times New Roman" w:cs="Times New Roman"/>
          <w:sz w:val="26"/>
          <w:szCs w:val="26"/>
        </w:rPr>
        <w:t xml:space="preserve">нужно сначала подготовить площадку, а уже потом </w:t>
      </w:r>
      <w:proofErr w:type="gramStart"/>
      <w:r w:rsidRPr="002468F2">
        <w:rPr>
          <w:rFonts w:ascii="Times New Roman" w:hAnsi="Times New Roman" w:cs="Times New Roman"/>
          <w:sz w:val="26"/>
          <w:szCs w:val="26"/>
        </w:rPr>
        <w:t>пинать</w:t>
      </w:r>
      <w:proofErr w:type="gramEnd"/>
      <w:r w:rsidRPr="002468F2">
        <w:rPr>
          <w:rFonts w:ascii="Times New Roman" w:hAnsi="Times New Roman" w:cs="Times New Roman"/>
          <w:sz w:val="26"/>
          <w:szCs w:val="26"/>
        </w:rPr>
        <w:t xml:space="preserve"> по мячу или, скажем, надевать лыжи.</w:t>
      </w:r>
    </w:p>
    <w:p w:rsidR="002468F2" w:rsidRPr="002468F2" w:rsidRDefault="002468F2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8F2">
        <w:rPr>
          <w:rFonts w:ascii="Times New Roman" w:hAnsi="Times New Roman" w:cs="Times New Roman"/>
          <w:sz w:val="26"/>
          <w:szCs w:val="26"/>
        </w:rPr>
        <w:t>Всё это</w:t>
      </w:r>
      <w:r>
        <w:rPr>
          <w:rFonts w:ascii="Times New Roman" w:hAnsi="Times New Roman" w:cs="Times New Roman"/>
          <w:sz w:val="26"/>
          <w:szCs w:val="26"/>
        </w:rPr>
        <w:t xml:space="preserve"> делается для того, чтобы «вклю</w:t>
      </w:r>
      <w:r w:rsidRPr="002468F2">
        <w:rPr>
          <w:rFonts w:ascii="Times New Roman" w:hAnsi="Times New Roman" w:cs="Times New Roman"/>
          <w:sz w:val="26"/>
          <w:szCs w:val="26"/>
        </w:rPr>
        <w:t xml:space="preserve">чить» всех участников в тренинговый </w:t>
      </w:r>
      <w:r>
        <w:rPr>
          <w:rFonts w:ascii="Times New Roman" w:hAnsi="Times New Roman" w:cs="Times New Roman"/>
          <w:sz w:val="26"/>
          <w:szCs w:val="26"/>
        </w:rPr>
        <w:t>процесс, чтобы каждый непосред</w:t>
      </w:r>
      <w:r w:rsidRPr="002468F2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>енно находился в зрительном кон</w:t>
      </w:r>
      <w:r w:rsidRPr="002468F2">
        <w:rPr>
          <w:rFonts w:ascii="Times New Roman" w:hAnsi="Times New Roman" w:cs="Times New Roman"/>
          <w:sz w:val="26"/>
          <w:szCs w:val="26"/>
        </w:rPr>
        <w:t xml:space="preserve">такте с другими респондентами. Так же </w:t>
      </w:r>
      <w:r w:rsidR="00D1659F">
        <w:rPr>
          <w:rFonts w:ascii="Times New Roman" w:hAnsi="Times New Roman" w:cs="Times New Roman"/>
          <w:sz w:val="26"/>
          <w:szCs w:val="26"/>
        </w:rPr>
        <w:t>нужно избегать</w:t>
      </w:r>
      <w:r>
        <w:rPr>
          <w:rFonts w:ascii="Times New Roman" w:hAnsi="Times New Roman" w:cs="Times New Roman"/>
          <w:sz w:val="26"/>
          <w:szCs w:val="26"/>
        </w:rPr>
        <w:t xml:space="preserve"> большого свободного про</w:t>
      </w:r>
      <w:r w:rsidRPr="002468F2">
        <w:rPr>
          <w:rFonts w:ascii="Times New Roman" w:hAnsi="Times New Roman" w:cs="Times New Roman"/>
          <w:sz w:val="26"/>
          <w:szCs w:val="26"/>
        </w:rPr>
        <w:t>стра</w:t>
      </w:r>
      <w:r>
        <w:rPr>
          <w:rFonts w:ascii="Times New Roman" w:hAnsi="Times New Roman" w:cs="Times New Roman"/>
          <w:sz w:val="26"/>
          <w:szCs w:val="26"/>
        </w:rPr>
        <w:t>нства. Не</w:t>
      </w:r>
      <w:r w:rsidR="00D1659F">
        <w:rPr>
          <w:rFonts w:ascii="Times New Roman" w:hAnsi="Times New Roman" w:cs="Times New Roman"/>
          <w:sz w:val="26"/>
          <w:szCs w:val="26"/>
        </w:rPr>
        <w:t xml:space="preserve"> проводить</w:t>
      </w:r>
      <w:r>
        <w:rPr>
          <w:rFonts w:ascii="Times New Roman" w:hAnsi="Times New Roman" w:cs="Times New Roman"/>
          <w:sz w:val="26"/>
          <w:szCs w:val="26"/>
        </w:rPr>
        <w:t xml:space="preserve"> тре</w:t>
      </w:r>
      <w:r w:rsidRPr="002468F2">
        <w:rPr>
          <w:rFonts w:ascii="Times New Roman" w:hAnsi="Times New Roman" w:cs="Times New Roman"/>
          <w:sz w:val="26"/>
          <w:szCs w:val="26"/>
        </w:rPr>
        <w:t xml:space="preserve">нинг в слишком обширных полупустых помещениях. Исключением могут быть только те случаи, когда пространство </w:t>
      </w:r>
      <w:r>
        <w:rPr>
          <w:rFonts w:ascii="Times New Roman" w:hAnsi="Times New Roman" w:cs="Times New Roman"/>
          <w:sz w:val="26"/>
          <w:szCs w:val="26"/>
        </w:rPr>
        <w:t>необходимо для передвижения ре</w:t>
      </w:r>
      <w:r w:rsidRPr="002468F2">
        <w:rPr>
          <w:rFonts w:ascii="Times New Roman" w:hAnsi="Times New Roman" w:cs="Times New Roman"/>
          <w:sz w:val="26"/>
          <w:szCs w:val="26"/>
        </w:rPr>
        <w:t>спондентов, например, в тренингах на спл</w:t>
      </w:r>
      <w:r>
        <w:rPr>
          <w:rFonts w:ascii="Times New Roman" w:hAnsi="Times New Roman" w:cs="Times New Roman"/>
          <w:sz w:val="26"/>
          <w:szCs w:val="26"/>
        </w:rPr>
        <w:t>очение и при активных формах ра</w:t>
      </w:r>
      <w:r w:rsidRPr="002468F2">
        <w:rPr>
          <w:rFonts w:ascii="Times New Roman" w:hAnsi="Times New Roman" w:cs="Times New Roman"/>
          <w:sz w:val="26"/>
          <w:szCs w:val="26"/>
        </w:rPr>
        <w:t>боты. Ведущий должен находиться либо в центре круга, либо занимать одно из посадочных мест так, чтобы его было хорошо видно всем участникам.</w:t>
      </w:r>
    </w:p>
    <w:p w:rsidR="002468F2" w:rsidRPr="002468F2" w:rsidRDefault="002468F2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третье.</w:t>
      </w:r>
      <w:r>
        <w:rPr>
          <w:rFonts w:ascii="Times New Roman" w:hAnsi="Times New Roman" w:cs="Times New Roman"/>
          <w:sz w:val="26"/>
          <w:szCs w:val="26"/>
        </w:rPr>
        <w:t xml:space="preserve"> Во время проведе</w:t>
      </w:r>
      <w:r w:rsidR="008801B2">
        <w:rPr>
          <w:rFonts w:ascii="Times New Roman" w:hAnsi="Times New Roman" w:cs="Times New Roman"/>
          <w:sz w:val="26"/>
          <w:szCs w:val="26"/>
        </w:rPr>
        <w:t>ния тренинга не покидать</w:t>
      </w:r>
      <w:r w:rsidRPr="002468F2">
        <w:rPr>
          <w:rFonts w:ascii="Times New Roman" w:hAnsi="Times New Roman" w:cs="Times New Roman"/>
          <w:sz w:val="26"/>
          <w:szCs w:val="26"/>
        </w:rPr>
        <w:t xml:space="preserve"> надолго гр</w:t>
      </w:r>
      <w:r>
        <w:rPr>
          <w:rFonts w:ascii="Times New Roman" w:hAnsi="Times New Roman" w:cs="Times New Roman"/>
          <w:sz w:val="26"/>
          <w:szCs w:val="26"/>
        </w:rPr>
        <w:t>уппу</w:t>
      </w:r>
      <w:r w:rsidR="008801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Долгое отсутствие ве</w:t>
      </w:r>
      <w:r w:rsidRPr="002468F2">
        <w:rPr>
          <w:rFonts w:ascii="Times New Roman" w:hAnsi="Times New Roman" w:cs="Times New Roman"/>
          <w:sz w:val="26"/>
          <w:szCs w:val="26"/>
        </w:rPr>
        <w:t>дущ</w:t>
      </w:r>
      <w:r>
        <w:rPr>
          <w:rFonts w:ascii="Times New Roman" w:hAnsi="Times New Roman" w:cs="Times New Roman"/>
          <w:sz w:val="26"/>
          <w:szCs w:val="26"/>
        </w:rPr>
        <w:t>его серьёзно скажется на продук</w:t>
      </w:r>
      <w:r w:rsidRPr="002468F2">
        <w:rPr>
          <w:rFonts w:ascii="Times New Roman" w:hAnsi="Times New Roman" w:cs="Times New Roman"/>
          <w:sz w:val="26"/>
          <w:szCs w:val="26"/>
        </w:rPr>
        <w:t xml:space="preserve">тивности. Если возникает подобная острая необходимость, то </w:t>
      </w:r>
      <w:r w:rsidR="008801B2">
        <w:rPr>
          <w:rFonts w:ascii="Times New Roman" w:hAnsi="Times New Roman" w:cs="Times New Roman"/>
          <w:sz w:val="26"/>
          <w:szCs w:val="26"/>
        </w:rPr>
        <w:t>можно</w:t>
      </w:r>
      <w:r w:rsidRPr="002468F2">
        <w:rPr>
          <w:rFonts w:ascii="Times New Roman" w:hAnsi="Times New Roman" w:cs="Times New Roman"/>
          <w:sz w:val="26"/>
          <w:szCs w:val="26"/>
        </w:rPr>
        <w:t xml:space="preserve"> покинуть участников в тех случаях, когда требуется время на проработку уп</w:t>
      </w:r>
      <w:r>
        <w:rPr>
          <w:rFonts w:ascii="Times New Roman" w:hAnsi="Times New Roman" w:cs="Times New Roman"/>
          <w:sz w:val="26"/>
          <w:szCs w:val="26"/>
        </w:rPr>
        <w:t>ражнения респондентами, происхо</w:t>
      </w:r>
      <w:r w:rsidRPr="002468F2">
        <w:rPr>
          <w:rFonts w:ascii="Times New Roman" w:hAnsi="Times New Roman" w:cs="Times New Roman"/>
          <w:sz w:val="26"/>
          <w:szCs w:val="26"/>
        </w:rPr>
        <w:t>дит групповая работа или подготовка к де</w:t>
      </w:r>
      <w:r>
        <w:rPr>
          <w:rFonts w:ascii="Times New Roman" w:hAnsi="Times New Roman" w:cs="Times New Roman"/>
          <w:sz w:val="26"/>
          <w:szCs w:val="26"/>
        </w:rPr>
        <w:t>монстрационному показу упраж</w:t>
      </w:r>
      <w:r w:rsidRPr="002468F2">
        <w:rPr>
          <w:rFonts w:ascii="Times New Roman" w:hAnsi="Times New Roman" w:cs="Times New Roman"/>
          <w:sz w:val="26"/>
          <w:szCs w:val="26"/>
        </w:rPr>
        <w:t>нения, например, в стадиях ролевой игры.</w:t>
      </w:r>
    </w:p>
    <w:p w:rsidR="00FC1EBA" w:rsidRDefault="002468F2" w:rsidP="002468F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четвёртое.</w:t>
      </w:r>
      <w:r w:rsidRPr="002468F2">
        <w:rPr>
          <w:rFonts w:ascii="Times New Roman" w:hAnsi="Times New Roman" w:cs="Times New Roman"/>
          <w:sz w:val="26"/>
          <w:szCs w:val="26"/>
        </w:rPr>
        <w:t xml:space="preserve"> В конце почти ка</w:t>
      </w:r>
      <w:r>
        <w:rPr>
          <w:rFonts w:ascii="Times New Roman" w:hAnsi="Times New Roman" w:cs="Times New Roman"/>
          <w:sz w:val="26"/>
          <w:szCs w:val="26"/>
        </w:rPr>
        <w:t>ждого упражнения абсолютно в лю</w:t>
      </w:r>
      <w:r w:rsidRPr="002468F2">
        <w:rPr>
          <w:rFonts w:ascii="Times New Roman" w:hAnsi="Times New Roman" w:cs="Times New Roman"/>
          <w:sz w:val="26"/>
          <w:szCs w:val="26"/>
        </w:rPr>
        <w:t>бом тренинге проводится рефлексия. Рефлексия – это обратная связь. Она позволяет отслеживать эмоциональное сост</w:t>
      </w:r>
      <w:r>
        <w:rPr>
          <w:rFonts w:ascii="Times New Roman" w:hAnsi="Times New Roman" w:cs="Times New Roman"/>
          <w:sz w:val="26"/>
          <w:szCs w:val="26"/>
        </w:rPr>
        <w:t>ояние участников группы и по</w:t>
      </w:r>
      <w:r w:rsidRPr="002468F2">
        <w:rPr>
          <w:rFonts w:ascii="Times New Roman" w:hAnsi="Times New Roman" w:cs="Times New Roman"/>
          <w:sz w:val="26"/>
          <w:szCs w:val="26"/>
        </w:rPr>
        <w:t xml:space="preserve">могает выявить их удовлетворённость и </w:t>
      </w:r>
      <w:proofErr w:type="spellStart"/>
      <w:r w:rsidRPr="002468F2">
        <w:rPr>
          <w:rFonts w:ascii="Times New Roman" w:hAnsi="Times New Roman" w:cs="Times New Roman"/>
          <w:sz w:val="26"/>
          <w:szCs w:val="26"/>
        </w:rPr>
        <w:t>включённость</w:t>
      </w:r>
      <w:proofErr w:type="spellEnd"/>
      <w:r w:rsidRPr="002468F2">
        <w:rPr>
          <w:rFonts w:ascii="Times New Roman" w:hAnsi="Times New Roman" w:cs="Times New Roman"/>
          <w:sz w:val="26"/>
          <w:szCs w:val="26"/>
        </w:rPr>
        <w:t xml:space="preserve"> в психологический процесс. Так же рефлексия позволяет проработать то или иное упражнение до к</w:t>
      </w:r>
      <w:r>
        <w:rPr>
          <w:rFonts w:ascii="Times New Roman" w:hAnsi="Times New Roman" w:cs="Times New Roman"/>
          <w:sz w:val="26"/>
          <w:szCs w:val="26"/>
        </w:rPr>
        <w:t>онца, сделать ключевые выводы.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Ведущий тренинга задаёт участникам вопросы, которые приводятся в конце поч</w:t>
      </w:r>
      <w:r>
        <w:rPr>
          <w:rFonts w:ascii="Times New Roman" w:hAnsi="Times New Roman" w:cs="Times New Roman"/>
          <w:sz w:val="26"/>
          <w:szCs w:val="26"/>
        </w:rPr>
        <w:t>ти каждого упражнения. Желатель</w:t>
      </w:r>
      <w:r w:rsidRPr="0035015A">
        <w:rPr>
          <w:rFonts w:ascii="Times New Roman" w:hAnsi="Times New Roman" w:cs="Times New Roman"/>
          <w:sz w:val="26"/>
          <w:szCs w:val="26"/>
        </w:rPr>
        <w:t>но, чтобы все респонденты рассказали о своих ощущениях на каждом этапе т</w:t>
      </w:r>
      <w:r>
        <w:rPr>
          <w:rFonts w:ascii="Times New Roman" w:hAnsi="Times New Roman" w:cs="Times New Roman"/>
          <w:sz w:val="26"/>
          <w:szCs w:val="26"/>
        </w:rPr>
        <w:t>ренинга. Ко всем упражнениям по</w:t>
      </w:r>
      <w:r w:rsidRPr="0035015A">
        <w:rPr>
          <w:rFonts w:ascii="Times New Roman" w:hAnsi="Times New Roman" w:cs="Times New Roman"/>
          <w:sz w:val="26"/>
          <w:szCs w:val="26"/>
        </w:rPr>
        <w:t>доб</w:t>
      </w:r>
      <w:r>
        <w:rPr>
          <w:rFonts w:ascii="Times New Roman" w:hAnsi="Times New Roman" w:cs="Times New Roman"/>
          <w:sz w:val="26"/>
          <w:szCs w:val="26"/>
        </w:rPr>
        <w:t>раны свои типовые вопросы. С по</w:t>
      </w:r>
      <w:r w:rsidRPr="0035015A">
        <w:rPr>
          <w:rFonts w:ascii="Times New Roman" w:hAnsi="Times New Roman" w:cs="Times New Roman"/>
          <w:sz w:val="26"/>
          <w:szCs w:val="26"/>
        </w:rPr>
        <w:t xml:space="preserve">мощью рефлексии также определяется уровень продуктивности тренингового занятия, поэтому обратите внимание на то, есть ли массовое </w:t>
      </w:r>
      <w:proofErr w:type="spellStart"/>
      <w:r w:rsidRPr="0035015A">
        <w:rPr>
          <w:rFonts w:ascii="Times New Roman" w:hAnsi="Times New Roman" w:cs="Times New Roman"/>
          <w:sz w:val="26"/>
          <w:szCs w:val="26"/>
        </w:rPr>
        <w:t>отмалчивание</w:t>
      </w:r>
      <w:proofErr w:type="spellEnd"/>
      <w:r w:rsidRPr="0035015A">
        <w:rPr>
          <w:rFonts w:ascii="Times New Roman" w:hAnsi="Times New Roman" w:cs="Times New Roman"/>
          <w:sz w:val="26"/>
          <w:szCs w:val="26"/>
        </w:rPr>
        <w:t xml:space="preserve"> участников. Наличие этого фактора может свидетельствовать о сниженной </w:t>
      </w:r>
      <w:proofErr w:type="spellStart"/>
      <w:r w:rsidRPr="0035015A">
        <w:rPr>
          <w:rFonts w:ascii="Times New Roman" w:hAnsi="Times New Roman" w:cs="Times New Roman"/>
          <w:sz w:val="26"/>
          <w:szCs w:val="26"/>
        </w:rPr>
        <w:t>включённости</w:t>
      </w:r>
      <w:proofErr w:type="spellEnd"/>
      <w:r w:rsidRPr="0035015A">
        <w:rPr>
          <w:rFonts w:ascii="Times New Roman" w:hAnsi="Times New Roman" w:cs="Times New Roman"/>
          <w:sz w:val="26"/>
          <w:szCs w:val="26"/>
        </w:rPr>
        <w:t xml:space="preserve"> участников в рабочий процесс.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пятое.</w:t>
      </w:r>
      <w:r w:rsidR="008801B2">
        <w:rPr>
          <w:rFonts w:ascii="Times New Roman" w:hAnsi="Times New Roman" w:cs="Times New Roman"/>
          <w:sz w:val="26"/>
          <w:szCs w:val="26"/>
        </w:rPr>
        <w:t xml:space="preserve"> Помнить</w:t>
      </w:r>
      <w:r w:rsidRPr="0035015A">
        <w:rPr>
          <w:rFonts w:ascii="Times New Roman" w:hAnsi="Times New Roman" w:cs="Times New Roman"/>
          <w:sz w:val="26"/>
          <w:szCs w:val="26"/>
        </w:rPr>
        <w:t xml:space="preserve"> о времени. Как и любая спортивная игра, тренинг не может продолжаться вечно, но и не проходит за 10 минут. Любой тренинг длится минимум 30 минут и более. Самые большие тренинговые занятия могут и вовсе достигать трёхчасовой отметки и даже больше. Поэтому </w:t>
      </w:r>
      <w:r w:rsidR="00D1659F">
        <w:rPr>
          <w:rFonts w:ascii="Times New Roman" w:hAnsi="Times New Roman" w:cs="Times New Roman"/>
          <w:sz w:val="26"/>
          <w:szCs w:val="26"/>
        </w:rPr>
        <w:t>нужно стараться</w:t>
      </w:r>
      <w:r w:rsidRPr="0035015A">
        <w:rPr>
          <w:rFonts w:ascii="Times New Roman" w:hAnsi="Times New Roman" w:cs="Times New Roman"/>
          <w:sz w:val="26"/>
          <w:szCs w:val="26"/>
        </w:rPr>
        <w:t xml:space="preserve"> не вычленять слишком много упражнений из тренинга для экономии времени, ведь это чревато провалом в достижении поставленной цели, так как в</w:t>
      </w:r>
      <w:r>
        <w:rPr>
          <w:rFonts w:ascii="Times New Roman" w:hAnsi="Times New Roman" w:cs="Times New Roman"/>
          <w:sz w:val="26"/>
          <w:szCs w:val="26"/>
        </w:rPr>
        <w:t>о многом не будет оказано доста</w:t>
      </w:r>
      <w:r w:rsidRPr="0035015A">
        <w:rPr>
          <w:rFonts w:ascii="Times New Roman" w:hAnsi="Times New Roman" w:cs="Times New Roman"/>
          <w:sz w:val="26"/>
          <w:szCs w:val="26"/>
        </w:rPr>
        <w:t>точное психологическое воздействие на группу.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lastRenderedPageBreak/>
        <w:t>Правило шестое.</w:t>
      </w:r>
      <w:r w:rsidR="00D1659F">
        <w:rPr>
          <w:rFonts w:ascii="Times New Roman" w:hAnsi="Times New Roman" w:cs="Times New Roman"/>
          <w:sz w:val="26"/>
          <w:szCs w:val="26"/>
        </w:rPr>
        <w:t xml:space="preserve"> Не превышать</w:t>
      </w:r>
      <w:r w:rsidRPr="0035015A">
        <w:rPr>
          <w:rFonts w:ascii="Times New Roman" w:hAnsi="Times New Roman" w:cs="Times New Roman"/>
          <w:sz w:val="26"/>
          <w:szCs w:val="26"/>
        </w:rPr>
        <w:t xml:space="preserve"> допустимое число участников. Как и в</w:t>
      </w:r>
      <w:r>
        <w:rPr>
          <w:rFonts w:ascii="Times New Roman" w:hAnsi="Times New Roman" w:cs="Times New Roman"/>
          <w:sz w:val="26"/>
          <w:szCs w:val="26"/>
        </w:rPr>
        <w:t xml:space="preserve"> спортивной игре, где каждая ко</w:t>
      </w:r>
      <w:r w:rsidRPr="0035015A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нда имеет строгое количество че</w:t>
      </w:r>
      <w:r w:rsidRPr="0035015A">
        <w:rPr>
          <w:rFonts w:ascii="Times New Roman" w:hAnsi="Times New Roman" w:cs="Times New Roman"/>
          <w:sz w:val="26"/>
          <w:szCs w:val="26"/>
        </w:rPr>
        <w:t>ловек, не больше и не меньше, так и тренинг имеет подобный регламент. Группа формируется примерно из 10–20 че</w:t>
      </w:r>
      <w:r>
        <w:rPr>
          <w:rFonts w:ascii="Times New Roman" w:hAnsi="Times New Roman" w:cs="Times New Roman"/>
          <w:sz w:val="26"/>
          <w:szCs w:val="26"/>
        </w:rPr>
        <w:t>ловек, то есть не следует прово</w:t>
      </w:r>
      <w:r w:rsidRPr="0035015A">
        <w:rPr>
          <w:rFonts w:ascii="Times New Roman" w:hAnsi="Times New Roman" w:cs="Times New Roman"/>
          <w:sz w:val="26"/>
          <w:szCs w:val="26"/>
        </w:rPr>
        <w:t>дить занятие с тремя учениками, но и не желательно соединять две большие группы. Поскольку во в</w:t>
      </w:r>
      <w:r>
        <w:rPr>
          <w:rFonts w:ascii="Times New Roman" w:hAnsi="Times New Roman" w:cs="Times New Roman"/>
          <w:sz w:val="26"/>
          <w:szCs w:val="26"/>
        </w:rPr>
        <w:t>ремя тренинга необходимо удержи</w:t>
      </w:r>
      <w:r w:rsidRPr="0035015A">
        <w:rPr>
          <w:rFonts w:ascii="Times New Roman" w:hAnsi="Times New Roman" w:cs="Times New Roman"/>
          <w:sz w:val="26"/>
          <w:szCs w:val="26"/>
        </w:rPr>
        <w:t>вать внимание всех участников группы на ведущем и иметь обратную связь, то в гр</w:t>
      </w:r>
      <w:r>
        <w:rPr>
          <w:rFonts w:ascii="Times New Roman" w:hAnsi="Times New Roman" w:cs="Times New Roman"/>
          <w:sz w:val="26"/>
          <w:szCs w:val="26"/>
        </w:rPr>
        <w:t>уппе с большим числом респонден</w:t>
      </w:r>
      <w:r w:rsidRPr="0035015A">
        <w:rPr>
          <w:rFonts w:ascii="Times New Roman" w:hAnsi="Times New Roman" w:cs="Times New Roman"/>
          <w:sz w:val="26"/>
          <w:szCs w:val="26"/>
        </w:rPr>
        <w:t>тов это будет делать затруднительно. При превышении допустимого числа участников значительно сложнее будет следит</w:t>
      </w:r>
      <w:r>
        <w:rPr>
          <w:rFonts w:ascii="Times New Roman" w:hAnsi="Times New Roman" w:cs="Times New Roman"/>
          <w:sz w:val="26"/>
          <w:szCs w:val="26"/>
        </w:rPr>
        <w:t xml:space="preserve">ь за дисциплиной, тем </w:t>
      </w:r>
      <w:r w:rsidR="0073398B">
        <w:rPr>
          <w:rFonts w:ascii="Times New Roman" w:hAnsi="Times New Roman" w:cs="Times New Roman"/>
          <w:sz w:val="26"/>
          <w:szCs w:val="26"/>
        </w:rPr>
        <w:t>более,</w:t>
      </w:r>
      <w:r>
        <w:rPr>
          <w:rFonts w:ascii="Times New Roman" w:hAnsi="Times New Roman" w:cs="Times New Roman"/>
          <w:sz w:val="26"/>
          <w:szCs w:val="26"/>
        </w:rPr>
        <w:t xml:space="preserve"> ког</w:t>
      </w:r>
      <w:r w:rsidRPr="0035015A">
        <w:rPr>
          <w:rFonts w:ascii="Times New Roman" w:hAnsi="Times New Roman" w:cs="Times New Roman"/>
          <w:sz w:val="26"/>
          <w:szCs w:val="26"/>
        </w:rPr>
        <w:t>да это касается подростков в возрасте 12–13 лет.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седьмое.</w:t>
      </w:r>
      <w:r w:rsidRPr="0035015A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сли вы проводи</w:t>
      </w:r>
      <w:r w:rsidRPr="0035015A">
        <w:rPr>
          <w:rFonts w:ascii="Times New Roman" w:hAnsi="Times New Roman" w:cs="Times New Roman"/>
          <w:sz w:val="26"/>
          <w:szCs w:val="26"/>
        </w:rPr>
        <w:t>те тренинг, где есть как седативные</w:t>
      </w:r>
      <w:r w:rsidR="002B3080">
        <w:rPr>
          <w:rFonts w:ascii="Times New Roman" w:hAnsi="Times New Roman" w:cs="Times New Roman"/>
          <w:sz w:val="26"/>
          <w:szCs w:val="26"/>
        </w:rPr>
        <w:t xml:space="preserve"> </w:t>
      </w:r>
      <w:r w:rsidRPr="0035015A">
        <w:rPr>
          <w:rFonts w:ascii="Times New Roman" w:hAnsi="Times New Roman" w:cs="Times New Roman"/>
          <w:sz w:val="26"/>
          <w:szCs w:val="26"/>
        </w:rPr>
        <w:t>(на</w:t>
      </w:r>
      <w:r>
        <w:rPr>
          <w:rFonts w:ascii="Times New Roman" w:hAnsi="Times New Roman" w:cs="Times New Roman"/>
          <w:sz w:val="26"/>
          <w:szCs w:val="26"/>
        </w:rPr>
        <w:t xml:space="preserve"> местах), так и активные (двига</w:t>
      </w:r>
      <w:r w:rsidRPr="0035015A">
        <w:rPr>
          <w:rFonts w:ascii="Times New Roman" w:hAnsi="Times New Roman" w:cs="Times New Roman"/>
          <w:sz w:val="26"/>
          <w:szCs w:val="26"/>
        </w:rPr>
        <w:t xml:space="preserve">тельные) упражнения, необходимо их правильно чередовать, сменяя друг другом. Это делается для того, чтобы </w:t>
      </w:r>
      <w:r>
        <w:rPr>
          <w:rFonts w:ascii="Times New Roman" w:hAnsi="Times New Roman" w:cs="Times New Roman"/>
          <w:sz w:val="26"/>
          <w:szCs w:val="26"/>
        </w:rPr>
        <w:t>уравновешивать эмоциональное со</w:t>
      </w:r>
      <w:r w:rsidRPr="0035015A">
        <w:rPr>
          <w:rFonts w:ascii="Times New Roman" w:hAnsi="Times New Roman" w:cs="Times New Roman"/>
          <w:sz w:val="26"/>
          <w:szCs w:val="26"/>
        </w:rPr>
        <w:t>стояние участников, не давая им как «зас</w:t>
      </w:r>
      <w:r>
        <w:rPr>
          <w:rFonts w:ascii="Times New Roman" w:hAnsi="Times New Roman" w:cs="Times New Roman"/>
          <w:sz w:val="26"/>
          <w:szCs w:val="26"/>
        </w:rPr>
        <w:t>идеться» на местах, так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</w:t>
      </w:r>
      <w:r w:rsidRPr="0035015A">
        <w:rPr>
          <w:rFonts w:ascii="Times New Roman" w:hAnsi="Times New Roman" w:cs="Times New Roman"/>
          <w:sz w:val="26"/>
          <w:szCs w:val="26"/>
        </w:rPr>
        <w:t>возбудиться</w:t>
      </w:r>
      <w:proofErr w:type="spellEnd"/>
      <w:r w:rsidRPr="0035015A">
        <w:rPr>
          <w:rFonts w:ascii="Times New Roman" w:hAnsi="Times New Roman" w:cs="Times New Roman"/>
          <w:sz w:val="26"/>
          <w:szCs w:val="26"/>
        </w:rPr>
        <w:t>».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восьмое.</w:t>
      </w:r>
      <w:r w:rsidR="00D1659F">
        <w:rPr>
          <w:rFonts w:ascii="Times New Roman" w:hAnsi="Times New Roman" w:cs="Times New Roman"/>
          <w:sz w:val="26"/>
          <w:szCs w:val="26"/>
        </w:rPr>
        <w:t xml:space="preserve"> Не останавливать</w:t>
      </w:r>
      <w:r w:rsidRPr="0035015A">
        <w:rPr>
          <w:rFonts w:ascii="Times New Roman" w:hAnsi="Times New Roman" w:cs="Times New Roman"/>
          <w:sz w:val="26"/>
          <w:szCs w:val="26"/>
        </w:rPr>
        <w:t xml:space="preserve"> учас</w:t>
      </w:r>
      <w:r>
        <w:rPr>
          <w:rFonts w:ascii="Times New Roman" w:hAnsi="Times New Roman" w:cs="Times New Roman"/>
          <w:sz w:val="26"/>
          <w:szCs w:val="26"/>
        </w:rPr>
        <w:t>тника тренинга во время его эмо</w:t>
      </w:r>
      <w:r w:rsidRPr="0035015A">
        <w:rPr>
          <w:rFonts w:ascii="Times New Roman" w:hAnsi="Times New Roman" w:cs="Times New Roman"/>
          <w:sz w:val="26"/>
          <w:szCs w:val="26"/>
        </w:rPr>
        <w:t>ционального раскрытия. Останавливать следует только в том случае, если он значительно удалился в своих действиях от выполнения упражнения, возможно за</w:t>
      </w:r>
      <w:r>
        <w:rPr>
          <w:rFonts w:ascii="Times New Roman" w:hAnsi="Times New Roman" w:cs="Times New Roman"/>
          <w:sz w:val="26"/>
          <w:szCs w:val="26"/>
        </w:rPr>
        <w:t>быв о первоначальной задаче, по</w:t>
      </w:r>
      <w:r w:rsidRPr="0035015A">
        <w:rPr>
          <w:rFonts w:ascii="Times New Roman" w:hAnsi="Times New Roman" w:cs="Times New Roman"/>
          <w:sz w:val="26"/>
          <w:szCs w:val="26"/>
        </w:rPr>
        <w:t>ставленной ведущим, и стал выполнять его некорректно. Но не стоит в этом сл</w:t>
      </w:r>
      <w:r>
        <w:rPr>
          <w:rFonts w:ascii="Times New Roman" w:hAnsi="Times New Roman" w:cs="Times New Roman"/>
          <w:sz w:val="26"/>
          <w:szCs w:val="26"/>
        </w:rPr>
        <w:t>учае резко его прерывать. Доста</w:t>
      </w:r>
      <w:r w:rsidRPr="0035015A">
        <w:rPr>
          <w:rFonts w:ascii="Times New Roman" w:hAnsi="Times New Roman" w:cs="Times New Roman"/>
          <w:sz w:val="26"/>
          <w:szCs w:val="26"/>
        </w:rPr>
        <w:t>точно с помощью наводящего вопроса или же фразы «подтолкнуть» участника к верному выполнению задания либо, сказ</w:t>
      </w:r>
      <w:r>
        <w:rPr>
          <w:rFonts w:ascii="Times New Roman" w:hAnsi="Times New Roman" w:cs="Times New Roman"/>
          <w:sz w:val="26"/>
          <w:szCs w:val="26"/>
        </w:rPr>
        <w:t>ав «спасибо», дать слово следую</w:t>
      </w:r>
      <w:r w:rsidRPr="0035015A">
        <w:rPr>
          <w:rFonts w:ascii="Times New Roman" w:hAnsi="Times New Roman" w:cs="Times New Roman"/>
          <w:sz w:val="26"/>
          <w:szCs w:val="26"/>
        </w:rPr>
        <w:t>щему. В таком случае между тренером и респондентом не будет нарушена эмоциональная связь.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девятое.</w:t>
      </w:r>
      <w:r w:rsidR="00D1659F">
        <w:rPr>
          <w:rFonts w:ascii="Times New Roman" w:hAnsi="Times New Roman" w:cs="Times New Roman"/>
          <w:sz w:val="26"/>
          <w:szCs w:val="26"/>
        </w:rPr>
        <w:t xml:space="preserve"> Не обрывать</w:t>
      </w:r>
      <w:r>
        <w:rPr>
          <w:rFonts w:ascii="Times New Roman" w:hAnsi="Times New Roman" w:cs="Times New Roman"/>
          <w:sz w:val="26"/>
          <w:szCs w:val="26"/>
        </w:rPr>
        <w:t xml:space="preserve"> тре</w:t>
      </w:r>
      <w:r w:rsidR="00D1659F">
        <w:rPr>
          <w:rFonts w:ascii="Times New Roman" w:hAnsi="Times New Roman" w:cs="Times New Roman"/>
          <w:sz w:val="26"/>
          <w:szCs w:val="26"/>
        </w:rPr>
        <w:t>нинг и не прерывать</w:t>
      </w:r>
      <w:r w:rsidRPr="0035015A">
        <w:rPr>
          <w:rFonts w:ascii="Times New Roman" w:hAnsi="Times New Roman" w:cs="Times New Roman"/>
          <w:sz w:val="26"/>
          <w:szCs w:val="26"/>
        </w:rPr>
        <w:t xml:space="preserve"> его на половине пути. Как и любое другое дело, тренинг требует </w:t>
      </w:r>
      <w:proofErr w:type="spellStart"/>
      <w:r w:rsidRPr="0035015A">
        <w:rPr>
          <w:rFonts w:ascii="Times New Roman" w:hAnsi="Times New Roman" w:cs="Times New Roman"/>
          <w:sz w:val="26"/>
          <w:szCs w:val="26"/>
        </w:rPr>
        <w:t>закольцовки</w:t>
      </w:r>
      <w:proofErr w:type="spellEnd"/>
      <w:r w:rsidRPr="0035015A">
        <w:rPr>
          <w:rFonts w:ascii="Times New Roman" w:hAnsi="Times New Roman" w:cs="Times New Roman"/>
          <w:sz w:val="26"/>
          <w:szCs w:val="26"/>
        </w:rPr>
        <w:t>. (Ведь никому не понравится, купив билет на поезд в опре</w:t>
      </w:r>
      <w:r>
        <w:rPr>
          <w:rFonts w:ascii="Times New Roman" w:hAnsi="Times New Roman" w:cs="Times New Roman"/>
          <w:sz w:val="26"/>
          <w:szCs w:val="26"/>
        </w:rPr>
        <w:t>делённый город, оказаться совер</w:t>
      </w:r>
      <w:r w:rsidRPr="0035015A">
        <w:rPr>
          <w:rFonts w:ascii="Times New Roman" w:hAnsi="Times New Roman" w:cs="Times New Roman"/>
          <w:sz w:val="26"/>
          <w:szCs w:val="26"/>
        </w:rPr>
        <w:t>шенн</w:t>
      </w:r>
      <w:r>
        <w:rPr>
          <w:rFonts w:ascii="Times New Roman" w:hAnsi="Times New Roman" w:cs="Times New Roman"/>
          <w:sz w:val="26"/>
          <w:szCs w:val="26"/>
        </w:rPr>
        <w:t>о в неопределённом месте.) В за</w:t>
      </w:r>
      <w:r w:rsidRPr="0035015A">
        <w:rPr>
          <w:rFonts w:ascii="Times New Roman" w:hAnsi="Times New Roman" w:cs="Times New Roman"/>
          <w:sz w:val="26"/>
          <w:szCs w:val="26"/>
        </w:rPr>
        <w:t>вершение всегда необходимо подвести итоги с помощью рефлексии, задав наводящие вопросы, которые указаны в ра</w:t>
      </w:r>
      <w:r>
        <w:rPr>
          <w:rFonts w:ascii="Times New Roman" w:hAnsi="Times New Roman" w:cs="Times New Roman"/>
          <w:sz w:val="26"/>
          <w:szCs w:val="26"/>
        </w:rPr>
        <w:t>зделе выводов после каждого тре</w:t>
      </w:r>
      <w:r w:rsidRPr="0035015A">
        <w:rPr>
          <w:rFonts w:ascii="Times New Roman" w:hAnsi="Times New Roman" w:cs="Times New Roman"/>
          <w:sz w:val="26"/>
          <w:szCs w:val="26"/>
        </w:rPr>
        <w:t>нинга.</w:t>
      </w:r>
    </w:p>
    <w:p w:rsid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Правило десятое</w:t>
      </w:r>
      <w:r>
        <w:rPr>
          <w:rFonts w:ascii="Times New Roman" w:hAnsi="Times New Roman" w:cs="Times New Roman"/>
          <w:sz w:val="26"/>
          <w:szCs w:val="26"/>
        </w:rPr>
        <w:t>. Следит</w:t>
      </w:r>
      <w:r w:rsidR="00D1659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за реакци</w:t>
      </w:r>
      <w:r w:rsidRPr="0035015A">
        <w:rPr>
          <w:rFonts w:ascii="Times New Roman" w:hAnsi="Times New Roman" w:cs="Times New Roman"/>
          <w:sz w:val="26"/>
          <w:szCs w:val="26"/>
        </w:rPr>
        <w:t>ей и поведением участников во время каждого упражнения и анализир</w:t>
      </w:r>
      <w:r w:rsidR="00D1659F">
        <w:rPr>
          <w:rFonts w:ascii="Times New Roman" w:hAnsi="Times New Roman" w:cs="Times New Roman"/>
          <w:sz w:val="26"/>
          <w:szCs w:val="26"/>
        </w:rPr>
        <w:t>овать</w:t>
      </w:r>
      <w:r w:rsidRPr="0035015A">
        <w:rPr>
          <w:rFonts w:ascii="Times New Roman" w:hAnsi="Times New Roman" w:cs="Times New Roman"/>
          <w:sz w:val="26"/>
          <w:szCs w:val="26"/>
        </w:rPr>
        <w:t xml:space="preserve"> получаемую вами информацию. </w:t>
      </w:r>
    </w:p>
    <w:p w:rsidR="0035015A" w:rsidRPr="002B3080" w:rsidRDefault="002B3080" w:rsidP="0035015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Упражнения тренига.</w:t>
      </w:r>
    </w:p>
    <w:p w:rsid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В данном случае возрастная группа для тренинга формируется из детей в возр</w:t>
      </w:r>
      <w:r>
        <w:rPr>
          <w:rFonts w:ascii="Times New Roman" w:hAnsi="Times New Roman" w:cs="Times New Roman"/>
          <w:sz w:val="26"/>
          <w:szCs w:val="26"/>
        </w:rPr>
        <w:t xml:space="preserve">асте 10–17 лет. </w:t>
      </w:r>
      <w:r w:rsidR="00D1659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иа</w:t>
      </w:r>
      <w:r w:rsidRPr="0035015A">
        <w:rPr>
          <w:rFonts w:ascii="Times New Roman" w:hAnsi="Times New Roman" w:cs="Times New Roman"/>
          <w:sz w:val="26"/>
          <w:szCs w:val="26"/>
        </w:rPr>
        <w:t>пазон довольно-таки широкий, поэтому все проблемы с подбором участников сводят</w:t>
      </w:r>
      <w:r>
        <w:rPr>
          <w:rFonts w:ascii="Times New Roman" w:hAnsi="Times New Roman" w:cs="Times New Roman"/>
          <w:sz w:val="26"/>
          <w:szCs w:val="26"/>
        </w:rPr>
        <w:t>ся к минимуму, так как есть воз</w:t>
      </w:r>
      <w:r w:rsidRPr="0035015A">
        <w:rPr>
          <w:rFonts w:ascii="Times New Roman" w:hAnsi="Times New Roman" w:cs="Times New Roman"/>
          <w:sz w:val="26"/>
          <w:szCs w:val="26"/>
        </w:rPr>
        <w:t xml:space="preserve">можность объединить респондентов всех вместе, несмотря на то, что их </w:t>
      </w:r>
      <w:r>
        <w:rPr>
          <w:rFonts w:ascii="Times New Roman" w:hAnsi="Times New Roman" w:cs="Times New Roman"/>
          <w:sz w:val="26"/>
          <w:szCs w:val="26"/>
        </w:rPr>
        <w:t>возраст очень разный.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ью </w:t>
      </w:r>
      <w:r w:rsidR="00D1659F">
        <w:rPr>
          <w:rFonts w:ascii="Times New Roman" w:hAnsi="Times New Roman" w:cs="Times New Roman"/>
          <w:sz w:val="26"/>
          <w:szCs w:val="26"/>
        </w:rPr>
        <w:t xml:space="preserve">этого </w:t>
      </w:r>
      <w:r>
        <w:rPr>
          <w:rFonts w:ascii="Times New Roman" w:hAnsi="Times New Roman" w:cs="Times New Roman"/>
          <w:sz w:val="26"/>
          <w:szCs w:val="26"/>
        </w:rPr>
        <w:t>тренинга является фор</w:t>
      </w:r>
      <w:r w:rsidRPr="0035015A">
        <w:rPr>
          <w:rFonts w:ascii="Times New Roman" w:hAnsi="Times New Roman" w:cs="Times New Roman"/>
          <w:sz w:val="26"/>
          <w:szCs w:val="26"/>
        </w:rPr>
        <w:t>мирование познавательного интереса к литературе. Из этого вытекает вполне пон</w:t>
      </w:r>
      <w:r>
        <w:rPr>
          <w:rFonts w:ascii="Times New Roman" w:hAnsi="Times New Roman" w:cs="Times New Roman"/>
          <w:sz w:val="26"/>
          <w:szCs w:val="26"/>
        </w:rPr>
        <w:t>ятная и реализуемая задача: фор</w:t>
      </w:r>
      <w:r w:rsidRPr="0035015A">
        <w:rPr>
          <w:rFonts w:ascii="Times New Roman" w:hAnsi="Times New Roman" w:cs="Times New Roman"/>
          <w:sz w:val="26"/>
          <w:szCs w:val="26"/>
        </w:rPr>
        <w:t>мир</w:t>
      </w:r>
      <w:r>
        <w:rPr>
          <w:rFonts w:ascii="Times New Roman" w:hAnsi="Times New Roman" w:cs="Times New Roman"/>
          <w:sz w:val="26"/>
          <w:szCs w:val="26"/>
        </w:rPr>
        <w:t>ование мотивации к получению но</w:t>
      </w:r>
      <w:r w:rsidRPr="0035015A">
        <w:rPr>
          <w:rFonts w:ascii="Times New Roman" w:hAnsi="Times New Roman" w:cs="Times New Roman"/>
          <w:sz w:val="26"/>
          <w:szCs w:val="26"/>
        </w:rPr>
        <w:t>вых знаний через книгу.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Теперь, когда методика проведения ясна</w:t>
      </w:r>
      <w:r>
        <w:rPr>
          <w:rFonts w:ascii="Times New Roman" w:hAnsi="Times New Roman" w:cs="Times New Roman"/>
          <w:sz w:val="26"/>
          <w:szCs w:val="26"/>
        </w:rPr>
        <w:t>, можно приступать к самому тре</w:t>
      </w:r>
      <w:r w:rsidRPr="0035015A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 xml:space="preserve">нгу. </w:t>
      </w:r>
      <w:r w:rsidRPr="0035015A">
        <w:rPr>
          <w:rFonts w:ascii="Times New Roman" w:hAnsi="Times New Roman" w:cs="Times New Roman"/>
          <w:b/>
          <w:sz w:val="26"/>
          <w:szCs w:val="26"/>
        </w:rPr>
        <w:t>Упражнение «В мире сказки».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Pr="0035015A">
        <w:rPr>
          <w:rFonts w:ascii="Times New Roman" w:hAnsi="Times New Roman" w:cs="Times New Roman"/>
          <w:sz w:val="26"/>
          <w:szCs w:val="26"/>
        </w:rPr>
        <w:t xml:space="preserve">ники по очереди называют своё имя и </w:t>
      </w:r>
      <w:r>
        <w:rPr>
          <w:rFonts w:ascii="Times New Roman" w:hAnsi="Times New Roman" w:cs="Times New Roman"/>
          <w:sz w:val="26"/>
          <w:szCs w:val="26"/>
        </w:rPr>
        <w:t>литературного персонажа, с кото</w:t>
      </w:r>
      <w:r w:rsidRPr="0035015A">
        <w:rPr>
          <w:rFonts w:ascii="Times New Roman" w:hAnsi="Times New Roman" w:cs="Times New Roman"/>
          <w:sz w:val="26"/>
          <w:szCs w:val="26"/>
        </w:rPr>
        <w:t xml:space="preserve">рым, </w:t>
      </w:r>
      <w:r>
        <w:rPr>
          <w:rFonts w:ascii="Times New Roman" w:hAnsi="Times New Roman" w:cs="Times New Roman"/>
          <w:sz w:val="26"/>
          <w:szCs w:val="26"/>
        </w:rPr>
        <w:t>как им кажется, у них есть сход</w:t>
      </w:r>
      <w:r w:rsidRPr="0035015A">
        <w:rPr>
          <w:rFonts w:ascii="Times New Roman" w:hAnsi="Times New Roman" w:cs="Times New Roman"/>
          <w:sz w:val="26"/>
          <w:szCs w:val="26"/>
        </w:rPr>
        <w:t>ство (внешнее</w:t>
      </w:r>
      <w:r>
        <w:rPr>
          <w:rFonts w:ascii="Times New Roman" w:hAnsi="Times New Roman" w:cs="Times New Roman"/>
          <w:sz w:val="26"/>
          <w:szCs w:val="26"/>
        </w:rPr>
        <w:t>, по характеру, по по</w:t>
      </w:r>
      <w:r w:rsidRPr="0035015A">
        <w:rPr>
          <w:rFonts w:ascii="Times New Roman" w:hAnsi="Times New Roman" w:cs="Times New Roman"/>
          <w:sz w:val="26"/>
          <w:szCs w:val="26"/>
        </w:rPr>
        <w:t>ступкам). Это упражнение развивает инте</w:t>
      </w:r>
      <w:r>
        <w:rPr>
          <w:rFonts w:ascii="Times New Roman" w:hAnsi="Times New Roman" w:cs="Times New Roman"/>
          <w:sz w:val="26"/>
          <w:szCs w:val="26"/>
        </w:rPr>
        <w:t xml:space="preserve">рес у респондентов к </w:t>
      </w:r>
      <w:r>
        <w:rPr>
          <w:rFonts w:ascii="Times New Roman" w:hAnsi="Times New Roman" w:cs="Times New Roman"/>
          <w:sz w:val="26"/>
          <w:szCs w:val="26"/>
        </w:rPr>
        <w:lastRenderedPageBreak/>
        <w:t>неизвестно</w:t>
      </w:r>
      <w:r w:rsidRPr="0035015A">
        <w:rPr>
          <w:rFonts w:ascii="Times New Roman" w:hAnsi="Times New Roman" w:cs="Times New Roman"/>
          <w:sz w:val="26"/>
          <w:szCs w:val="26"/>
        </w:rPr>
        <w:t>му им персонажу из незнакомой книги, а вместе с тем помогает эмоционально расслабиться.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След</w:t>
      </w:r>
      <w:r>
        <w:rPr>
          <w:rFonts w:ascii="Times New Roman" w:hAnsi="Times New Roman" w:cs="Times New Roman"/>
          <w:sz w:val="26"/>
          <w:szCs w:val="26"/>
        </w:rPr>
        <w:t>ует обратить внимание на то, на</w:t>
      </w:r>
      <w:r w:rsidRPr="0035015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колько называемый персонаж соот</w:t>
      </w:r>
      <w:r w:rsidRPr="0035015A">
        <w:rPr>
          <w:rFonts w:ascii="Times New Roman" w:hAnsi="Times New Roman" w:cs="Times New Roman"/>
          <w:sz w:val="26"/>
          <w:szCs w:val="26"/>
        </w:rPr>
        <w:t>ветствует возрасту участника. Другими словами, в старшем школьном возрасте не д</w:t>
      </w:r>
      <w:r>
        <w:rPr>
          <w:rFonts w:ascii="Times New Roman" w:hAnsi="Times New Roman" w:cs="Times New Roman"/>
          <w:sz w:val="26"/>
          <w:szCs w:val="26"/>
        </w:rPr>
        <w:t>олжен называться в качестве пер</w:t>
      </w:r>
      <w:r w:rsidRPr="0035015A">
        <w:rPr>
          <w:rFonts w:ascii="Times New Roman" w:hAnsi="Times New Roman" w:cs="Times New Roman"/>
          <w:sz w:val="26"/>
          <w:szCs w:val="26"/>
        </w:rPr>
        <w:t>сон</w:t>
      </w:r>
      <w:r>
        <w:rPr>
          <w:rFonts w:ascii="Times New Roman" w:hAnsi="Times New Roman" w:cs="Times New Roman"/>
          <w:sz w:val="26"/>
          <w:szCs w:val="26"/>
        </w:rPr>
        <w:t>ажа герой детской сказки. Подоб</w:t>
      </w:r>
      <w:r w:rsidRPr="0035015A">
        <w:rPr>
          <w:rFonts w:ascii="Times New Roman" w:hAnsi="Times New Roman" w:cs="Times New Roman"/>
          <w:sz w:val="26"/>
          <w:szCs w:val="26"/>
        </w:rPr>
        <w:t>ный ответ будет указывать на то, что литературные познания у данного индивида находятся на начальном уровне, и имеют место признаки литературной инфантильности.</w:t>
      </w:r>
    </w:p>
    <w:p w:rsid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b/>
          <w:sz w:val="26"/>
          <w:szCs w:val="26"/>
        </w:rPr>
        <w:t>Упражнение «А что, если…».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Pr="0035015A">
        <w:rPr>
          <w:rFonts w:ascii="Times New Roman" w:hAnsi="Times New Roman" w:cs="Times New Roman"/>
          <w:sz w:val="26"/>
          <w:szCs w:val="26"/>
        </w:rPr>
        <w:t>никам предлагается поразмышлять над фантастической небылицей, согласно котор</w:t>
      </w:r>
      <w:r>
        <w:rPr>
          <w:rFonts w:ascii="Times New Roman" w:hAnsi="Times New Roman" w:cs="Times New Roman"/>
          <w:sz w:val="26"/>
          <w:szCs w:val="26"/>
        </w:rPr>
        <w:t>ой люди не умеют читать. Респон</w:t>
      </w:r>
      <w:r w:rsidRPr="0035015A">
        <w:rPr>
          <w:rFonts w:ascii="Times New Roman" w:hAnsi="Times New Roman" w:cs="Times New Roman"/>
          <w:sz w:val="26"/>
          <w:szCs w:val="26"/>
        </w:rPr>
        <w:t xml:space="preserve">денты должны ответить, что было бы, если </w:t>
      </w:r>
      <w:r>
        <w:rPr>
          <w:rFonts w:ascii="Times New Roman" w:hAnsi="Times New Roman" w:cs="Times New Roman"/>
          <w:sz w:val="26"/>
          <w:szCs w:val="26"/>
        </w:rPr>
        <w:t>бы этого привычного для нас уме</w:t>
      </w:r>
      <w:r w:rsidRPr="0035015A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не существовало, чем бы люди за</w:t>
      </w:r>
      <w:r w:rsidRPr="0035015A">
        <w:rPr>
          <w:rFonts w:ascii="Times New Roman" w:hAnsi="Times New Roman" w:cs="Times New Roman"/>
          <w:sz w:val="26"/>
          <w:szCs w:val="26"/>
        </w:rPr>
        <w:t xml:space="preserve">нимались, смогли бы они обойтись без </w:t>
      </w:r>
      <w:r>
        <w:rPr>
          <w:rFonts w:ascii="Times New Roman" w:hAnsi="Times New Roman" w:cs="Times New Roman"/>
          <w:sz w:val="26"/>
          <w:szCs w:val="26"/>
        </w:rPr>
        <w:t>чтения или нет.</w:t>
      </w:r>
    </w:p>
    <w:p w:rsidR="0035015A" w:rsidRP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15A">
        <w:rPr>
          <w:rFonts w:ascii="Times New Roman" w:hAnsi="Times New Roman" w:cs="Times New Roman"/>
          <w:sz w:val="26"/>
          <w:szCs w:val="26"/>
        </w:rPr>
        <w:t>Вопросы для рефлексии: Хорошо было бы, е</w:t>
      </w:r>
      <w:r>
        <w:rPr>
          <w:rFonts w:ascii="Times New Roman" w:hAnsi="Times New Roman" w:cs="Times New Roman"/>
          <w:sz w:val="26"/>
          <w:szCs w:val="26"/>
        </w:rPr>
        <w:t>сли бы люди не умели читать? Ка</w:t>
      </w:r>
      <w:r w:rsidRPr="0035015A">
        <w:rPr>
          <w:rFonts w:ascii="Times New Roman" w:hAnsi="Times New Roman" w:cs="Times New Roman"/>
          <w:sz w:val="26"/>
          <w:szCs w:val="26"/>
        </w:rPr>
        <w:t xml:space="preserve">кие </w:t>
      </w:r>
      <w:r>
        <w:rPr>
          <w:rFonts w:ascii="Times New Roman" w:hAnsi="Times New Roman" w:cs="Times New Roman"/>
          <w:sz w:val="26"/>
          <w:szCs w:val="26"/>
        </w:rPr>
        <w:t>трудности при этом они испытыва</w:t>
      </w:r>
      <w:r w:rsidRPr="0035015A">
        <w:rPr>
          <w:rFonts w:ascii="Times New Roman" w:hAnsi="Times New Roman" w:cs="Times New Roman"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бы? Что пришло бы на замену чте</w:t>
      </w:r>
      <w:r w:rsidRPr="0035015A">
        <w:rPr>
          <w:rFonts w:ascii="Times New Roman" w:hAnsi="Times New Roman" w:cs="Times New Roman"/>
          <w:sz w:val="26"/>
          <w:szCs w:val="26"/>
        </w:rPr>
        <w:t>нию?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5A">
        <w:rPr>
          <w:rFonts w:ascii="Times New Roman" w:hAnsi="Times New Roman" w:cs="Times New Roman"/>
          <w:sz w:val="26"/>
          <w:szCs w:val="26"/>
        </w:rPr>
        <w:t>С помощью рефлексии мы узнаём о степ</w:t>
      </w:r>
      <w:r>
        <w:rPr>
          <w:rFonts w:ascii="Times New Roman" w:hAnsi="Times New Roman" w:cs="Times New Roman"/>
          <w:sz w:val="26"/>
          <w:szCs w:val="26"/>
        </w:rPr>
        <w:t>ени значимости чтения для участ</w:t>
      </w:r>
      <w:r w:rsidRPr="0035015A">
        <w:rPr>
          <w:rFonts w:ascii="Times New Roman" w:hAnsi="Times New Roman" w:cs="Times New Roman"/>
          <w:sz w:val="26"/>
          <w:szCs w:val="26"/>
        </w:rPr>
        <w:t xml:space="preserve">ника тренинга. Важно отследить, какие ощущения испытывает респондент от одной только мысли, что он не умеет читать. </w:t>
      </w:r>
      <w:r>
        <w:rPr>
          <w:rFonts w:ascii="Times New Roman" w:hAnsi="Times New Roman" w:cs="Times New Roman"/>
          <w:sz w:val="26"/>
          <w:szCs w:val="26"/>
        </w:rPr>
        <w:t>Если участник отвечает, что чте</w:t>
      </w:r>
      <w:r w:rsidRPr="0035015A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для него легко заменяемо и труд</w:t>
      </w:r>
      <w:r w:rsidRPr="0035015A">
        <w:rPr>
          <w:rFonts w:ascii="Times New Roman" w:hAnsi="Times New Roman" w:cs="Times New Roman"/>
          <w:sz w:val="26"/>
          <w:szCs w:val="26"/>
        </w:rPr>
        <w:t>ностей</w:t>
      </w:r>
      <w:r>
        <w:rPr>
          <w:rFonts w:ascii="Times New Roman" w:hAnsi="Times New Roman" w:cs="Times New Roman"/>
          <w:sz w:val="26"/>
          <w:szCs w:val="26"/>
        </w:rPr>
        <w:t xml:space="preserve"> в связи с этим он бы не испыты</w:t>
      </w:r>
      <w:r w:rsidRPr="0035015A">
        <w:rPr>
          <w:rFonts w:ascii="Times New Roman" w:hAnsi="Times New Roman" w:cs="Times New Roman"/>
          <w:sz w:val="26"/>
          <w:szCs w:val="26"/>
        </w:rPr>
        <w:t>вал, то с лёгкостью можно судить о том, что книга, скорее всего, не является для него значимым явлением в жизни.</w:t>
      </w:r>
    </w:p>
    <w:p w:rsid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4BF">
        <w:rPr>
          <w:rFonts w:ascii="Times New Roman" w:hAnsi="Times New Roman" w:cs="Times New Roman"/>
          <w:b/>
          <w:sz w:val="26"/>
          <w:szCs w:val="26"/>
        </w:rPr>
        <w:t>Упражнение «5 причин».</w:t>
      </w:r>
      <w:r>
        <w:rPr>
          <w:rFonts w:ascii="Times New Roman" w:hAnsi="Times New Roman" w:cs="Times New Roman"/>
          <w:sz w:val="26"/>
          <w:szCs w:val="26"/>
        </w:rPr>
        <w:t xml:space="preserve"> Участникам по очереди предлагается</w:t>
      </w:r>
      <w:r w:rsidRPr="0035015A">
        <w:rPr>
          <w:rFonts w:ascii="Times New Roman" w:hAnsi="Times New Roman" w:cs="Times New Roman"/>
          <w:sz w:val="26"/>
          <w:szCs w:val="26"/>
        </w:rPr>
        <w:t xml:space="preserve"> назвать пять причин, для чего нужна книга. Да</w:t>
      </w:r>
      <w:r>
        <w:rPr>
          <w:rFonts w:ascii="Times New Roman" w:hAnsi="Times New Roman" w:cs="Times New Roman"/>
          <w:sz w:val="26"/>
          <w:szCs w:val="26"/>
        </w:rPr>
        <w:t>нное упражнение развивает фанта</w:t>
      </w:r>
      <w:r w:rsidRPr="0035015A">
        <w:rPr>
          <w:rFonts w:ascii="Times New Roman" w:hAnsi="Times New Roman" w:cs="Times New Roman"/>
          <w:sz w:val="26"/>
          <w:szCs w:val="26"/>
        </w:rPr>
        <w:t>зию, позволяет нестандартно мыслить, помогает узнать мотивы чтения. Также данное упражнение относитс</w:t>
      </w:r>
      <w:r>
        <w:rPr>
          <w:rFonts w:ascii="Times New Roman" w:hAnsi="Times New Roman" w:cs="Times New Roman"/>
          <w:sz w:val="26"/>
          <w:szCs w:val="26"/>
        </w:rPr>
        <w:t>я к клас</w:t>
      </w:r>
      <w:r w:rsidRPr="0035015A">
        <w:rPr>
          <w:rFonts w:ascii="Times New Roman" w:hAnsi="Times New Roman" w:cs="Times New Roman"/>
          <w:sz w:val="26"/>
          <w:szCs w:val="26"/>
        </w:rPr>
        <w:t>су вводных, способствующих плавному включению участников в тренинговый процесс.</w:t>
      </w:r>
    </w:p>
    <w:p w:rsidR="0073398B" w:rsidRP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98B">
        <w:rPr>
          <w:rFonts w:ascii="Times New Roman" w:hAnsi="Times New Roman" w:cs="Times New Roman"/>
          <w:b/>
          <w:sz w:val="26"/>
          <w:szCs w:val="26"/>
        </w:rPr>
        <w:t>Упражнение «Волшебные страницы».</w:t>
      </w:r>
      <w:r w:rsidRPr="00733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 предлагается предста</w:t>
      </w:r>
      <w:r w:rsidRPr="0073398B">
        <w:rPr>
          <w:rFonts w:ascii="Times New Roman" w:hAnsi="Times New Roman" w:cs="Times New Roman"/>
          <w:sz w:val="26"/>
          <w:szCs w:val="26"/>
        </w:rPr>
        <w:t>вить волшебную книгу, исполняющую только одно желание. Нужно описать эту книгу (как она выглядит, какое в ней количество страниц, где её нашли, что хотели бы от неё получить и почему).</w:t>
      </w:r>
    </w:p>
    <w:p w:rsidR="0073398B" w:rsidRP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98B">
        <w:rPr>
          <w:rFonts w:ascii="Times New Roman" w:hAnsi="Times New Roman" w:cs="Times New Roman"/>
          <w:sz w:val="26"/>
          <w:szCs w:val="26"/>
        </w:rPr>
        <w:t>Воп</w:t>
      </w:r>
      <w:r>
        <w:rPr>
          <w:rFonts w:ascii="Times New Roman" w:hAnsi="Times New Roman" w:cs="Times New Roman"/>
          <w:sz w:val="26"/>
          <w:szCs w:val="26"/>
        </w:rPr>
        <w:t>росы для рефлексии: Что вы дума</w:t>
      </w:r>
      <w:r w:rsidRPr="0073398B">
        <w:rPr>
          <w:rFonts w:ascii="Times New Roman" w:hAnsi="Times New Roman" w:cs="Times New Roman"/>
          <w:sz w:val="26"/>
          <w:szCs w:val="26"/>
        </w:rPr>
        <w:t>ете о желаниях ваших одноклассников? Какой совет хотели бы им дать?</w:t>
      </w:r>
    </w:p>
    <w:p w:rsidR="0073398B" w:rsidRP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9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братите внимание на то, насколь</w:t>
      </w:r>
      <w:r w:rsidRPr="0073398B">
        <w:rPr>
          <w:rFonts w:ascii="Times New Roman" w:hAnsi="Times New Roman" w:cs="Times New Roman"/>
          <w:sz w:val="26"/>
          <w:szCs w:val="26"/>
        </w:rPr>
        <w:t>ко живописным получился словесный «по</w:t>
      </w:r>
      <w:r>
        <w:rPr>
          <w:rFonts w:ascii="Times New Roman" w:hAnsi="Times New Roman" w:cs="Times New Roman"/>
          <w:sz w:val="26"/>
          <w:szCs w:val="26"/>
        </w:rPr>
        <w:t>ртрет» книги, какие художествен</w:t>
      </w:r>
      <w:r w:rsidRPr="0073398B">
        <w:rPr>
          <w:rFonts w:ascii="Times New Roman" w:hAnsi="Times New Roman" w:cs="Times New Roman"/>
          <w:sz w:val="26"/>
          <w:szCs w:val="26"/>
        </w:rPr>
        <w:t>ные</w:t>
      </w:r>
      <w:r>
        <w:rPr>
          <w:rFonts w:ascii="Times New Roman" w:hAnsi="Times New Roman" w:cs="Times New Roman"/>
          <w:sz w:val="26"/>
          <w:szCs w:val="26"/>
        </w:rPr>
        <w:t xml:space="preserve"> приёмы, прилагательные были ис</w:t>
      </w:r>
      <w:r w:rsidRPr="0073398B">
        <w:rPr>
          <w:rFonts w:ascii="Times New Roman" w:hAnsi="Times New Roman" w:cs="Times New Roman"/>
          <w:sz w:val="26"/>
          <w:szCs w:val="26"/>
        </w:rPr>
        <w:t>пользованы для её описания. Степень яркости изложения будет говорить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98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значимости книги в жизни респондента.</w:t>
      </w:r>
    </w:p>
    <w:p w:rsidR="0073398B" w:rsidRDefault="0073398B" w:rsidP="0073398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98B">
        <w:rPr>
          <w:rFonts w:ascii="Times New Roman" w:hAnsi="Times New Roman" w:cs="Times New Roman"/>
          <w:sz w:val="26"/>
          <w:szCs w:val="26"/>
        </w:rPr>
        <w:t xml:space="preserve">Также следует внимательно следить за тем, </w:t>
      </w:r>
      <w:r>
        <w:rPr>
          <w:rFonts w:ascii="Times New Roman" w:hAnsi="Times New Roman" w:cs="Times New Roman"/>
          <w:sz w:val="26"/>
          <w:szCs w:val="26"/>
        </w:rPr>
        <w:t>исполнения какого желания участ</w:t>
      </w:r>
      <w:r w:rsidRPr="0073398B">
        <w:rPr>
          <w:rFonts w:ascii="Times New Roman" w:hAnsi="Times New Roman" w:cs="Times New Roman"/>
          <w:sz w:val="26"/>
          <w:szCs w:val="26"/>
        </w:rPr>
        <w:t>ник хотел бы попросить у книги. Оно будет характеризовать мотивы чтения респондента. Если эт</w:t>
      </w:r>
      <w:r>
        <w:rPr>
          <w:rFonts w:ascii="Times New Roman" w:hAnsi="Times New Roman" w:cs="Times New Roman"/>
          <w:sz w:val="26"/>
          <w:szCs w:val="26"/>
        </w:rPr>
        <w:t>о желание ду</w:t>
      </w:r>
      <w:r w:rsidRPr="0073398B">
        <w:rPr>
          <w:rFonts w:ascii="Times New Roman" w:hAnsi="Times New Roman" w:cs="Times New Roman"/>
          <w:sz w:val="26"/>
          <w:szCs w:val="26"/>
        </w:rPr>
        <w:t>хов</w:t>
      </w:r>
      <w:r>
        <w:rPr>
          <w:rFonts w:ascii="Times New Roman" w:hAnsi="Times New Roman" w:cs="Times New Roman"/>
          <w:sz w:val="26"/>
          <w:szCs w:val="26"/>
        </w:rPr>
        <w:t>ное, связанное, к примеру, с пу</w:t>
      </w:r>
      <w:r w:rsidRPr="0073398B">
        <w:rPr>
          <w:rFonts w:ascii="Times New Roman" w:hAnsi="Times New Roman" w:cs="Times New Roman"/>
          <w:sz w:val="26"/>
          <w:szCs w:val="26"/>
        </w:rPr>
        <w:t>тешествиями, то мотивы чтения носят познавательный характер и в целом пр</w:t>
      </w:r>
      <w:r>
        <w:rPr>
          <w:rFonts w:ascii="Times New Roman" w:hAnsi="Times New Roman" w:cs="Times New Roman"/>
          <w:sz w:val="26"/>
          <w:szCs w:val="26"/>
        </w:rPr>
        <w:t>одуктивны. Если же желание мате</w:t>
      </w:r>
      <w:r w:rsidRPr="0073398B">
        <w:rPr>
          <w:rFonts w:ascii="Times New Roman" w:hAnsi="Times New Roman" w:cs="Times New Roman"/>
          <w:sz w:val="26"/>
          <w:szCs w:val="26"/>
        </w:rPr>
        <w:t>риальное, такое, например, как: «Хочу много денег», то, скорее всего, интерес к книге у респонден</w:t>
      </w:r>
      <w:r>
        <w:rPr>
          <w:rFonts w:ascii="Times New Roman" w:hAnsi="Times New Roman" w:cs="Times New Roman"/>
          <w:sz w:val="26"/>
          <w:szCs w:val="26"/>
        </w:rPr>
        <w:t xml:space="preserve">та невысокий, является </w:t>
      </w:r>
      <w:r w:rsidRPr="0073398B">
        <w:rPr>
          <w:rFonts w:ascii="Times New Roman" w:hAnsi="Times New Roman" w:cs="Times New Roman"/>
          <w:sz w:val="26"/>
          <w:szCs w:val="26"/>
        </w:rPr>
        <w:t xml:space="preserve">ситуативным и ограничивается </w:t>
      </w:r>
      <w:r>
        <w:rPr>
          <w:rFonts w:ascii="Times New Roman" w:hAnsi="Times New Roman" w:cs="Times New Roman"/>
          <w:sz w:val="26"/>
          <w:szCs w:val="26"/>
        </w:rPr>
        <w:t>лишь поиском прикладной информа</w:t>
      </w:r>
      <w:r w:rsidRPr="0073398B">
        <w:rPr>
          <w:rFonts w:ascii="Times New Roman" w:hAnsi="Times New Roman" w:cs="Times New Roman"/>
          <w:sz w:val="26"/>
          <w:szCs w:val="26"/>
        </w:rPr>
        <w:t>ции.</w:t>
      </w:r>
    </w:p>
    <w:p w:rsidR="0035015A" w:rsidRDefault="0035015A" w:rsidP="0035015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4BF">
        <w:rPr>
          <w:rFonts w:ascii="Times New Roman" w:hAnsi="Times New Roman" w:cs="Times New Roman"/>
          <w:b/>
          <w:sz w:val="26"/>
          <w:szCs w:val="26"/>
        </w:rPr>
        <w:t>Упражнение «Придумай сам».</w:t>
      </w:r>
      <w:r w:rsidRPr="003501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 предлагается</w:t>
      </w:r>
      <w:r w:rsidRPr="0035015A">
        <w:rPr>
          <w:rFonts w:ascii="Times New Roman" w:hAnsi="Times New Roman" w:cs="Times New Roman"/>
          <w:sz w:val="26"/>
          <w:szCs w:val="26"/>
        </w:rPr>
        <w:t xml:space="preserve"> придумать историю, в которой главный герой – маль</w:t>
      </w:r>
      <w:r>
        <w:rPr>
          <w:rFonts w:ascii="Times New Roman" w:hAnsi="Times New Roman" w:cs="Times New Roman"/>
          <w:sz w:val="26"/>
          <w:szCs w:val="26"/>
        </w:rPr>
        <w:t>чик – умеет разговаривать с кни</w:t>
      </w:r>
      <w:r w:rsidRPr="0035015A">
        <w:rPr>
          <w:rFonts w:ascii="Times New Roman" w:hAnsi="Times New Roman" w:cs="Times New Roman"/>
          <w:sz w:val="26"/>
          <w:szCs w:val="26"/>
        </w:rPr>
        <w:t xml:space="preserve">гой как с одушевлённым </w:t>
      </w:r>
      <w:r w:rsidRPr="0035015A">
        <w:rPr>
          <w:rFonts w:ascii="Times New Roman" w:hAnsi="Times New Roman" w:cs="Times New Roman"/>
          <w:sz w:val="26"/>
          <w:szCs w:val="26"/>
        </w:rPr>
        <w:lastRenderedPageBreak/>
        <w:t>предметом. Каждый из респондентов по очереди говорит слово или фразу, насыщая историю разными событиями, чтобы по</w:t>
      </w:r>
      <w:r>
        <w:rPr>
          <w:rFonts w:ascii="Times New Roman" w:hAnsi="Times New Roman" w:cs="Times New Roman"/>
          <w:sz w:val="26"/>
          <w:szCs w:val="26"/>
        </w:rPr>
        <w:t>лучился связный рассказ. При же</w:t>
      </w:r>
      <w:r w:rsidRPr="0035015A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>нии можно добавлять других геро</w:t>
      </w:r>
      <w:r w:rsidRPr="0035015A">
        <w:rPr>
          <w:rFonts w:ascii="Times New Roman" w:hAnsi="Times New Roman" w:cs="Times New Roman"/>
          <w:sz w:val="26"/>
          <w:szCs w:val="26"/>
        </w:rPr>
        <w:t>ев. Данная методика является одним из направлени</w:t>
      </w:r>
      <w:r w:rsidR="00D564BF">
        <w:rPr>
          <w:rFonts w:ascii="Times New Roman" w:hAnsi="Times New Roman" w:cs="Times New Roman"/>
          <w:sz w:val="26"/>
          <w:szCs w:val="26"/>
        </w:rPr>
        <w:t>й «</w:t>
      </w:r>
      <w:proofErr w:type="spellStart"/>
      <w:r w:rsidR="00D564BF">
        <w:rPr>
          <w:rFonts w:ascii="Times New Roman" w:hAnsi="Times New Roman" w:cs="Times New Roman"/>
          <w:sz w:val="26"/>
          <w:szCs w:val="26"/>
        </w:rPr>
        <w:t>сказкотерапии</w:t>
      </w:r>
      <w:proofErr w:type="spellEnd"/>
      <w:r w:rsidR="00D564BF">
        <w:rPr>
          <w:rFonts w:ascii="Times New Roman" w:hAnsi="Times New Roman" w:cs="Times New Roman"/>
          <w:sz w:val="26"/>
          <w:szCs w:val="26"/>
        </w:rPr>
        <w:t>»</w:t>
      </w:r>
      <w:r w:rsidRPr="0035015A">
        <w:rPr>
          <w:rFonts w:ascii="Times New Roman" w:hAnsi="Times New Roman" w:cs="Times New Roman"/>
          <w:sz w:val="26"/>
          <w:szCs w:val="26"/>
        </w:rPr>
        <w:t>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Вопросы для рефлексии: Понравилась ли история? С чем вы согласны, а с чем нет? Есть ли другие варианты истории?</w:t>
      </w:r>
      <w:r>
        <w:rPr>
          <w:rFonts w:ascii="Times New Roman" w:hAnsi="Times New Roman" w:cs="Times New Roman"/>
          <w:sz w:val="26"/>
          <w:szCs w:val="26"/>
        </w:rPr>
        <w:t xml:space="preserve"> Важно проанализировать придуман</w:t>
      </w:r>
      <w:r w:rsidRPr="00AB6D3E">
        <w:rPr>
          <w:rFonts w:ascii="Times New Roman" w:hAnsi="Times New Roman" w:cs="Times New Roman"/>
          <w:sz w:val="26"/>
          <w:szCs w:val="26"/>
        </w:rPr>
        <w:t xml:space="preserve">ную историю, проследить, какую роль респонденты отводят книге, как с ней </w:t>
      </w:r>
      <w:r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Pr="00AB6D3E">
        <w:rPr>
          <w:rFonts w:ascii="Times New Roman" w:hAnsi="Times New Roman" w:cs="Times New Roman"/>
          <w:sz w:val="26"/>
          <w:szCs w:val="26"/>
        </w:rPr>
        <w:t>герой-мальчик. Если книга будет редко появляться в истории и уход</w:t>
      </w:r>
      <w:r>
        <w:rPr>
          <w:rFonts w:ascii="Times New Roman" w:hAnsi="Times New Roman" w:cs="Times New Roman"/>
          <w:sz w:val="26"/>
          <w:szCs w:val="26"/>
        </w:rPr>
        <w:t>ить на второй план, то, соответственно, она не является важной со</w:t>
      </w:r>
      <w:r w:rsidRPr="00AB6D3E">
        <w:rPr>
          <w:rFonts w:ascii="Times New Roman" w:hAnsi="Times New Roman" w:cs="Times New Roman"/>
          <w:sz w:val="26"/>
          <w:szCs w:val="26"/>
        </w:rPr>
        <w:t>ставляющей жизни участников. Следует также обратить внимание на то, как книга была опи</w:t>
      </w:r>
      <w:r>
        <w:rPr>
          <w:rFonts w:ascii="Times New Roman" w:hAnsi="Times New Roman" w:cs="Times New Roman"/>
          <w:sz w:val="26"/>
          <w:szCs w:val="26"/>
        </w:rPr>
        <w:t>сана респонден</w:t>
      </w:r>
      <w:r w:rsidRPr="00AB6D3E">
        <w:rPr>
          <w:rFonts w:ascii="Times New Roman" w:hAnsi="Times New Roman" w:cs="Times New Roman"/>
          <w:sz w:val="26"/>
          <w:szCs w:val="26"/>
        </w:rPr>
        <w:t>там</w:t>
      </w:r>
      <w:r>
        <w:rPr>
          <w:rFonts w:ascii="Times New Roman" w:hAnsi="Times New Roman" w:cs="Times New Roman"/>
          <w:sz w:val="26"/>
          <w:szCs w:val="26"/>
        </w:rPr>
        <w:t>и: имеет ли место внешнее описа</w:t>
      </w:r>
      <w:r w:rsidRPr="00AB6D3E">
        <w:rPr>
          <w:rFonts w:ascii="Times New Roman" w:hAnsi="Times New Roman" w:cs="Times New Roman"/>
          <w:sz w:val="26"/>
          <w:szCs w:val="26"/>
        </w:rPr>
        <w:t>ние, красочно ли она изображена? Чем красочнее, тем более значима она для участников.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Упражнение «Погода за окном».</w:t>
      </w:r>
      <w:r w:rsidRPr="00AB6D3E">
        <w:rPr>
          <w:rFonts w:ascii="Times New Roman" w:hAnsi="Times New Roman" w:cs="Times New Roman"/>
          <w:sz w:val="26"/>
          <w:szCs w:val="26"/>
        </w:rPr>
        <w:t xml:space="preserve"> Участникам предлагается представить себе </w:t>
      </w:r>
      <w:r>
        <w:rPr>
          <w:rFonts w:ascii="Times New Roman" w:hAnsi="Times New Roman" w:cs="Times New Roman"/>
          <w:sz w:val="26"/>
          <w:szCs w:val="26"/>
        </w:rPr>
        <w:t>такую ситуацию: они сидят в ком</w:t>
      </w:r>
      <w:r w:rsidRPr="00AB6D3E">
        <w:rPr>
          <w:rFonts w:ascii="Times New Roman" w:hAnsi="Times New Roman" w:cs="Times New Roman"/>
          <w:sz w:val="26"/>
          <w:szCs w:val="26"/>
        </w:rPr>
        <w:t>нате</w:t>
      </w:r>
      <w:r>
        <w:rPr>
          <w:rFonts w:ascii="Times New Roman" w:hAnsi="Times New Roman" w:cs="Times New Roman"/>
          <w:sz w:val="26"/>
          <w:szCs w:val="26"/>
        </w:rPr>
        <w:t xml:space="preserve"> с распахнутым окном, а на коле</w:t>
      </w:r>
      <w:r w:rsidRPr="00AB6D3E">
        <w:rPr>
          <w:rFonts w:ascii="Times New Roman" w:hAnsi="Times New Roman" w:cs="Times New Roman"/>
          <w:sz w:val="26"/>
          <w:szCs w:val="26"/>
        </w:rPr>
        <w:t>нях у них лежит книга. Нужно описать, что именно это за книга (её название, внешни</w:t>
      </w:r>
      <w:r>
        <w:rPr>
          <w:rFonts w:ascii="Times New Roman" w:hAnsi="Times New Roman" w:cs="Times New Roman"/>
          <w:sz w:val="26"/>
          <w:szCs w:val="26"/>
        </w:rPr>
        <w:t>й вид, количество страниц) и ка</w:t>
      </w:r>
      <w:r w:rsidRPr="00AB6D3E">
        <w:rPr>
          <w:rFonts w:ascii="Times New Roman" w:hAnsi="Times New Roman" w:cs="Times New Roman"/>
          <w:sz w:val="26"/>
          <w:szCs w:val="26"/>
        </w:rPr>
        <w:t>кая погода за окном.</w:t>
      </w:r>
    </w:p>
    <w:p w:rsid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Вопросы для рефлексии: Почему име</w:t>
      </w:r>
      <w:r>
        <w:rPr>
          <w:rFonts w:ascii="Times New Roman" w:hAnsi="Times New Roman" w:cs="Times New Roman"/>
          <w:sz w:val="26"/>
          <w:szCs w:val="26"/>
        </w:rPr>
        <w:t>нно эта книга? Почему именно та</w:t>
      </w:r>
      <w:r w:rsidRPr="00AB6D3E">
        <w:rPr>
          <w:rFonts w:ascii="Times New Roman" w:hAnsi="Times New Roman" w:cs="Times New Roman"/>
          <w:sz w:val="26"/>
          <w:szCs w:val="26"/>
        </w:rPr>
        <w:t>кая погода?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D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ажно обратить внимание на следующие моменты. Неслучайно обяза</w:t>
      </w:r>
      <w:r w:rsidRPr="00AB6D3E">
        <w:rPr>
          <w:rFonts w:ascii="Times New Roman" w:hAnsi="Times New Roman" w:cs="Times New Roman"/>
          <w:sz w:val="26"/>
          <w:szCs w:val="26"/>
        </w:rPr>
        <w:t>тельным условием тренинга является откр</w:t>
      </w:r>
      <w:r>
        <w:rPr>
          <w:rFonts w:ascii="Times New Roman" w:hAnsi="Times New Roman" w:cs="Times New Roman"/>
          <w:sz w:val="26"/>
          <w:szCs w:val="26"/>
        </w:rPr>
        <w:t>ытое окно. Оно символизирует от</w:t>
      </w:r>
      <w:r w:rsidRPr="00AB6D3E">
        <w:rPr>
          <w:rFonts w:ascii="Times New Roman" w:hAnsi="Times New Roman" w:cs="Times New Roman"/>
          <w:sz w:val="26"/>
          <w:szCs w:val="26"/>
        </w:rPr>
        <w:t>крытость к социальным контактам. Если респо</w:t>
      </w:r>
      <w:r>
        <w:rPr>
          <w:rFonts w:ascii="Times New Roman" w:hAnsi="Times New Roman" w:cs="Times New Roman"/>
          <w:sz w:val="26"/>
          <w:szCs w:val="26"/>
        </w:rPr>
        <w:t>ндент захочет закрыть окно, сле</w:t>
      </w:r>
      <w:r w:rsidRPr="00AB6D3E">
        <w:rPr>
          <w:rFonts w:ascii="Times New Roman" w:hAnsi="Times New Roman" w:cs="Times New Roman"/>
          <w:sz w:val="26"/>
          <w:szCs w:val="26"/>
        </w:rPr>
        <w:t>дова</w:t>
      </w:r>
      <w:r>
        <w:rPr>
          <w:rFonts w:ascii="Times New Roman" w:hAnsi="Times New Roman" w:cs="Times New Roman"/>
          <w:sz w:val="26"/>
          <w:szCs w:val="26"/>
        </w:rPr>
        <w:t>тельно, он подсознательно закры</w:t>
      </w:r>
      <w:r w:rsidRPr="00AB6D3E">
        <w:rPr>
          <w:rFonts w:ascii="Times New Roman" w:hAnsi="Times New Roman" w:cs="Times New Roman"/>
          <w:sz w:val="26"/>
          <w:szCs w:val="26"/>
        </w:rPr>
        <w:t>ваетс</w:t>
      </w:r>
      <w:r>
        <w:rPr>
          <w:rFonts w:ascii="Times New Roman" w:hAnsi="Times New Roman" w:cs="Times New Roman"/>
          <w:sz w:val="26"/>
          <w:szCs w:val="26"/>
        </w:rPr>
        <w:t>я от окружающей его действитель</w:t>
      </w:r>
      <w:r w:rsidRPr="00AB6D3E">
        <w:rPr>
          <w:rFonts w:ascii="Times New Roman" w:hAnsi="Times New Roman" w:cs="Times New Roman"/>
          <w:sz w:val="26"/>
          <w:szCs w:val="26"/>
        </w:rPr>
        <w:t>ности. По тому, какую погоду за окном пре</w:t>
      </w:r>
      <w:r>
        <w:rPr>
          <w:rFonts w:ascii="Times New Roman" w:hAnsi="Times New Roman" w:cs="Times New Roman"/>
          <w:sz w:val="26"/>
          <w:szCs w:val="26"/>
        </w:rPr>
        <w:t>дставил себе участник, можно су</w:t>
      </w:r>
      <w:r w:rsidRPr="00AB6D3E">
        <w:rPr>
          <w:rFonts w:ascii="Times New Roman" w:hAnsi="Times New Roman" w:cs="Times New Roman"/>
          <w:sz w:val="26"/>
          <w:szCs w:val="26"/>
        </w:rPr>
        <w:t>дить о его эмоциональном состоянии на момент тренинга. Например, если ре</w:t>
      </w:r>
      <w:r>
        <w:rPr>
          <w:rFonts w:ascii="Times New Roman" w:hAnsi="Times New Roman" w:cs="Times New Roman"/>
          <w:sz w:val="26"/>
          <w:szCs w:val="26"/>
        </w:rPr>
        <w:t>спондент описывает пасмурную по</w:t>
      </w:r>
      <w:r w:rsidRPr="00AB6D3E">
        <w:rPr>
          <w:rFonts w:ascii="Times New Roman" w:hAnsi="Times New Roman" w:cs="Times New Roman"/>
          <w:sz w:val="26"/>
          <w:szCs w:val="26"/>
        </w:rPr>
        <w:t xml:space="preserve">году с тучами или тёмное время суток, то, </w:t>
      </w:r>
      <w:r>
        <w:rPr>
          <w:rFonts w:ascii="Times New Roman" w:hAnsi="Times New Roman" w:cs="Times New Roman"/>
          <w:sz w:val="26"/>
          <w:szCs w:val="26"/>
        </w:rPr>
        <w:t>вероятно, он находится в депрес</w:t>
      </w:r>
      <w:r w:rsidRPr="00AB6D3E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вном, подавленном состоянии. Не</w:t>
      </w:r>
      <w:r w:rsidRPr="00AB6D3E">
        <w:rPr>
          <w:rFonts w:ascii="Times New Roman" w:hAnsi="Times New Roman" w:cs="Times New Roman"/>
          <w:sz w:val="26"/>
          <w:szCs w:val="26"/>
        </w:rPr>
        <w:t>настная погода с дождём и молниями буде</w:t>
      </w:r>
      <w:r>
        <w:rPr>
          <w:rFonts w:ascii="Times New Roman" w:hAnsi="Times New Roman" w:cs="Times New Roman"/>
          <w:sz w:val="26"/>
          <w:szCs w:val="26"/>
        </w:rPr>
        <w:t>т указывать на встревоженное со</w:t>
      </w:r>
      <w:r w:rsidRPr="00AB6D3E">
        <w:rPr>
          <w:rFonts w:ascii="Times New Roman" w:hAnsi="Times New Roman" w:cs="Times New Roman"/>
          <w:sz w:val="26"/>
          <w:szCs w:val="26"/>
        </w:rPr>
        <w:t xml:space="preserve">стояние, а может, даже на агрессивное </w:t>
      </w:r>
      <w:r>
        <w:rPr>
          <w:rFonts w:ascii="Times New Roman" w:hAnsi="Times New Roman" w:cs="Times New Roman"/>
          <w:sz w:val="26"/>
          <w:szCs w:val="26"/>
        </w:rPr>
        <w:t>поведение.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Важно также оценить ту книгу, которая в рассказе участника находится у него на</w:t>
      </w:r>
      <w:r>
        <w:rPr>
          <w:rFonts w:ascii="Times New Roman" w:hAnsi="Times New Roman" w:cs="Times New Roman"/>
          <w:sz w:val="26"/>
          <w:szCs w:val="26"/>
        </w:rPr>
        <w:t xml:space="preserve"> коленях. Она будет характеризо</w:t>
      </w:r>
      <w:r w:rsidRPr="00AB6D3E">
        <w:rPr>
          <w:rFonts w:ascii="Times New Roman" w:hAnsi="Times New Roman" w:cs="Times New Roman"/>
          <w:sz w:val="26"/>
          <w:szCs w:val="26"/>
        </w:rPr>
        <w:t>вать мотивы е</w:t>
      </w:r>
      <w:r>
        <w:rPr>
          <w:rFonts w:ascii="Times New Roman" w:hAnsi="Times New Roman" w:cs="Times New Roman"/>
          <w:sz w:val="26"/>
          <w:szCs w:val="26"/>
        </w:rPr>
        <w:t>го чтения. Если, напри</w:t>
      </w:r>
      <w:r w:rsidRPr="00AB6D3E">
        <w:rPr>
          <w:rFonts w:ascii="Times New Roman" w:hAnsi="Times New Roman" w:cs="Times New Roman"/>
          <w:sz w:val="26"/>
          <w:szCs w:val="26"/>
        </w:rPr>
        <w:t>мер, респондент представляет большой глянцевый журнал, то, скорее всего, моти</w:t>
      </w:r>
      <w:r>
        <w:rPr>
          <w:rFonts w:ascii="Times New Roman" w:hAnsi="Times New Roman" w:cs="Times New Roman"/>
          <w:sz w:val="26"/>
          <w:szCs w:val="26"/>
        </w:rPr>
        <w:t>вы его чтения носят сугубо спра</w:t>
      </w:r>
      <w:r w:rsidRPr="00AB6D3E">
        <w:rPr>
          <w:rFonts w:ascii="Times New Roman" w:hAnsi="Times New Roman" w:cs="Times New Roman"/>
          <w:sz w:val="26"/>
          <w:szCs w:val="26"/>
        </w:rPr>
        <w:t>вочный характер.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Упражнение «Книжный мастер».</w:t>
      </w:r>
      <w:r w:rsidRPr="00AB6D3E">
        <w:rPr>
          <w:rFonts w:ascii="Times New Roman" w:hAnsi="Times New Roman" w:cs="Times New Roman"/>
          <w:sz w:val="26"/>
          <w:szCs w:val="26"/>
        </w:rPr>
        <w:t xml:space="preserve"> Каждый из участников представляет себ</w:t>
      </w:r>
      <w:r>
        <w:rPr>
          <w:rFonts w:ascii="Times New Roman" w:hAnsi="Times New Roman" w:cs="Times New Roman"/>
          <w:sz w:val="26"/>
          <w:szCs w:val="26"/>
        </w:rPr>
        <w:t>я писателем, автором романа, по</w:t>
      </w:r>
      <w:r w:rsidRPr="00AB6D3E">
        <w:rPr>
          <w:rFonts w:ascii="Times New Roman" w:hAnsi="Times New Roman" w:cs="Times New Roman"/>
          <w:sz w:val="26"/>
          <w:szCs w:val="26"/>
        </w:rPr>
        <w:t>вес</w:t>
      </w:r>
      <w:r>
        <w:rPr>
          <w:rFonts w:ascii="Times New Roman" w:hAnsi="Times New Roman" w:cs="Times New Roman"/>
          <w:sz w:val="26"/>
          <w:szCs w:val="26"/>
        </w:rPr>
        <w:t>ти, рассказа и пр. Далее необхо</w:t>
      </w:r>
      <w:r w:rsidRPr="00AB6D3E">
        <w:rPr>
          <w:rFonts w:ascii="Times New Roman" w:hAnsi="Times New Roman" w:cs="Times New Roman"/>
          <w:sz w:val="26"/>
          <w:szCs w:val="26"/>
        </w:rPr>
        <w:t>дим</w:t>
      </w:r>
      <w:r>
        <w:rPr>
          <w:rFonts w:ascii="Times New Roman" w:hAnsi="Times New Roman" w:cs="Times New Roman"/>
          <w:sz w:val="26"/>
          <w:szCs w:val="26"/>
        </w:rPr>
        <w:t>о рассказать, о чём его произве</w:t>
      </w:r>
      <w:r w:rsidRPr="00AB6D3E">
        <w:rPr>
          <w:rFonts w:ascii="Times New Roman" w:hAnsi="Times New Roman" w:cs="Times New Roman"/>
          <w:sz w:val="26"/>
          <w:szCs w:val="26"/>
        </w:rPr>
        <w:t>дение, сколько в нём страниц, как оно называется, а также прорекламировать написанное.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Вопр</w:t>
      </w:r>
      <w:r>
        <w:rPr>
          <w:rFonts w:ascii="Times New Roman" w:hAnsi="Times New Roman" w:cs="Times New Roman"/>
          <w:sz w:val="26"/>
          <w:szCs w:val="26"/>
        </w:rPr>
        <w:t>осы для рефлексии: Есть ли суще</w:t>
      </w:r>
      <w:r w:rsidRPr="00AB6D3E">
        <w:rPr>
          <w:rFonts w:ascii="Times New Roman" w:hAnsi="Times New Roman" w:cs="Times New Roman"/>
          <w:sz w:val="26"/>
          <w:szCs w:val="26"/>
        </w:rPr>
        <w:t>ствующий аналог вымышленной книги? Заинтересовало ли это произведение других?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D3E">
        <w:rPr>
          <w:rFonts w:ascii="Times New Roman" w:hAnsi="Times New Roman" w:cs="Times New Roman"/>
          <w:sz w:val="26"/>
          <w:szCs w:val="26"/>
        </w:rPr>
        <w:t xml:space="preserve">Данное упражнение помогает оценить </w:t>
      </w:r>
      <w:r>
        <w:rPr>
          <w:rFonts w:ascii="Times New Roman" w:hAnsi="Times New Roman" w:cs="Times New Roman"/>
          <w:sz w:val="26"/>
          <w:szCs w:val="26"/>
        </w:rPr>
        <w:t>мотивы чтения. Например, респон</w:t>
      </w:r>
      <w:r w:rsidRPr="00AB6D3E">
        <w:rPr>
          <w:rFonts w:ascii="Times New Roman" w:hAnsi="Times New Roman" w:cs="Times New Roman"/>
          <w:sz w:val="26"/>
          <w:szCs w:val="26"/>
        </w:rPr>
        <w:t>дент ответил, что он написал рассказ о т</w:t>
      </w:r>
      <w:r>
        <w:rPr>
          <w:rFonts w:ascii="Times New Roman" w:hAnsi="Times New Roman" w:cs="Times New Roman"/>
          <w:sz w:val="26"/>
          <w:szCs w:val="26"/>
        </w:rPr>
        <w:t>рудностях в подростковом возрас</w:t>
      </w:r>
      <w:r w:rsidRPr="00AB6D3E">
        <w:rPr>
          <w:rFonts w:ascii="Times New Roman" w:hAnsi="Times New Roman" w:cs="Times New Roman"/>
          <w:sz w:val="26"/>
          <w:szCs w:val="26"/>
        </w:rPr>
        <w:t>те. Исходя из этого, можно понять, что мотивом, побуждающим его к чтению, является стремление найти решение подр</w:t>
      </w:r>
      <w:r>
        <w:rPr>
          <w:rFonts w:ascii="Times New Roman" w:hAnsi="Times New Roman" w:cs="Times New Roman"/>
          <w:sz w:val="26"/>
          <w:szCs w:val="26"/>
        </w:rPr>
        <w:t>осткового кризиса. Согласно реф</w:t>
      </w:r>
      <w:r w:rsidRPr="00AB6D3E">
        <w:rPr>
          <w:rFonts w:ascii="Times New Roman" w:hAnsi="Times New Roman" w:cs="Times New Roman"/>
          <w:sz w:val="26"/>
          <w:szCs w:val="26"/>
        </w:rPr>
        <w:t>лексии, с помощью которой мы узнаём о</w:t>
      </w:r>
      <w:r>
        <w:rPr>
          <w:rFonts w:ascii="Times New Roman" w:hAnsi="Times New Roman" w:cs="Times New Roman"/>
          <w:sz w:val="26"/>
          <w:szCs w:val="26"/>
        </w:rPr>
        <w:t xml:space="preserve"> существующих аналогах вымышлен</w:t>
      </w:r>
      <w:r w:rsidRPr="00AB6D3E">
        <w:rPr>
          <w:rFonts w:ascii="Times New Roman" w:hAnsi="Times New Roman" w:cs="Times New Roman"/>
          <w:sz w:val="26"/>
          <w:szCs w:val="26"/>
        </w:rPr>
        <w:t xml:space="preserve">ной книги, мы можем, в соответствии с выявленным мотивом, посоветовать литературу для </w:t>
      </w:r>
      <w:r w:rsidRPr="00AB6D3E">
        <w:rPr>
          <w:rFonts w:ascii="Times New Roman" w:hAnsi="Times New Roman" w:cs="Times New Roman"/>
          <w:sz w:val="26"/>
          <w:szCs w:val="26"/>
        </w:rPr>
        <w:lastRenderedPageBreak/>
        <w:t xml:space="preserve">разрешения проблемной </w:t>
      </w:r>
      <w:r>
        <w:rPr>
          <w:rFonts w:ascii="Times New Roman" w:hAnsi="Times New Roman" w:cs="Times New Roman"/>
          <w:sz w:val="26"/>
          <w:szCs w:val="26"/>
        </w:rPr>
        <w:t>ситуации. Подобного рода литера</w:t>
      </w:r>
      <w:r w:rsidRPr="00AB6D3E">
        <w:rPr>
          <w:rFonts w:ascii="Times New Roman" w:hAnsi="Times New Roman" w:cs="Times New Roman"/>
          <w:sz w:val="26"/>
          <w:szCs w:val="26"/>
        </w:rPr>
        <w:t>туру также может посоветовать другой участник тренинга.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Упражнение «Книжный фрукт».</w:t>
      </w:r>
      <w:r>
        <w:rPr>
          <w:rFonts w:ascii="Times New Roman" w:hAnsi="Times New Roman" w:cs="Times New Roman"/>
          <w:sz w:val="26"/>
          <w:szCs w:val="26"/>
        </w:rPr>
        <w:t xml:space="preserve"> Ас</w:t>
      </w:r>
      <w:r w:rsidRPr="00AB6D3E">
        <w:rPr>
          <w:rFonts w:ascii="Times New Roman" w:hAnsi="Times New Roman" w:cs="Times New Roman"/>
          <w:sz w:val="26"/>
          <w:szCs w:val="26"/>
        </w:rPr>
        <w:t>соци</w:t>
      </w:r>
      <w:r>
        <w:rPr>
          <w:rFonts w:ascii="Times New Roman" w:hAnsi="Times New Roman" w:cs="Times New Roman"/>
          <w:sz w:val="26"/>
          <w:szCs w:val="26"/>
        </w:rPr>
        <w:t>ативное упражнение, где участни</w:t>
      </w:r>
      <w:r w:rsidRPr="00AB6D3E">
        <w:rPr>
          <w:rFonts w:ascii="Times New Roman" w:hAnsi="Times New Roman" w:cs="Times New Roman"/>
          <w:sz w:val="26"/>
          <w:szCs w:val="26"/>
        </w:rPr>
        <w:t xml:space="preserve">кам </w:t>
      </w:r>
      <w:r>
        <w:rPr>
          <w:rFonts w:ascii="Times New Roman" w:hAnsi="Times New Roman" w:cs="Times New Roman"/>
          <w:sz w:val="26"/>
          <w:szCs w:val="26"/>
        </w:rPr>
        <w:t>предлагается назвать любой лите</w:t>
      </w:r>
      <w:r w:rsidRPr="00AB6D3E">
        <w:rPr>
          <w:rFonts w:ascii="Times New Roman" w:hAnsi="Times New Roman" w:cs="Times New Roman"/>
          <w:sz w:val="26"/>
          <w:szCs w:val="26"/>
        </w:rPr>
        <w:t>ратурный жанр и сравнить его с тем или иным овощем или фруктом, при этом им необходимо дать качественные ха</w:t>
      </w:r>
      <w:r w:rsidR="00D564BF">
        <w:rPr>
          <w:rFonts w:ascii="Times New Roman" w:hAnsi="Times New Roman" w:cs="Times New Roman"/>
          <w:sz w:val="26"/>
          <w:szCs w:val="26"/>
        </w:rPr>
        <w:t>рактеристики. Жанры могут повто</w:t>
      </w:r>
      <w:r w:rsidRPr="00AB6D3E">
        <w:rPr>
          <w:rFonts w:ascii="Times New Roman" w:hAnsi="Times New Roman" w:cs="Times New Roman"/>
          <w:sz w:val="26"/>
          <w:szCs w:val="26"/>
        </w:rPr>
        <w:t>ряться.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Воп</w:t>
      </w:r>
      <w:r w:rsidR="00D564BF">
        <w:rPr>
          <w:rFonts w:ascii="Times New Roman" w:hAnsi="Times New Roman" w:cs="Times New Roman"/>
          <w:sz w:val="26"/>
          <w:szCs w:val="26"/>
        </w:rPr>
        <w:t>рос для рефлексии: Почему вы вы</w:t>
      </w:r>
      <w:r w:rsidRPr="00AB6D3E">
        <w:rPr>
          <w:rFonts w:ascii="Times New Roman" w:hAnsi="Times New Roman" w:cs="Times New Roman"/>
          <w:sz w:val="26"/>
          <w:szCs w:val="26"/>
        </w:rPr>
        <w:t>брали именно этот овощ или фрукт?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Обратите внимание, что тот или иной названный овощ или фрукт может иметь двоякий смысл: если в одном случае он выступает как негативный, то в друг</w:t>
      </w:r>
      <w:r w:rsidR="00D564BF">
        <w:rPr>
          <w:rFonts w:ascii="Times New Roman" w:hAnsi="Times New Roman" w:cs="Times New Roman"/>
          <w:sz w:val="26"/>
          <w:szCs w:val="26"/>
        </w:rPr>
        <w:t>ом случае его свойства могут по</w:t>
      </w:r>
      <w:r w:rsidRPr="00AB6D3E">
        <w:rPr>
          <w:rFonts w:ascii="Times New Roman" w:hAnsi="Times New Roman" w:cs="Times New Roman"/>
          <w:sz w:val="26"/>
          <w:szCs w:val="26"/>
        </w:rPr>
        <w:t>зиционироваться и как положительные. Так, негативное высказывание одного уча</w:t>
      </w:r>
      <w:r w:rsidR="00D564BF">
        <w:rPr>
          <w:rFonts w:ascii="Times New Roman" w:hAnsi="Times New Roman" w:cs="Times New Roman"/>
          <w:sz w:val="26"/>
          <w:szCs w:val="26"/>
        </w:rPr>
        <w:t>стника о том или ином литератур</w:t>
      </w:r>
      <w:r w:rsidRPr="00AB6D3E">
        <w:rPr>
          <w:rFonts w:ascii="Times New Roman" w:hAnsi="Times New Roman" w:cs="Times New Roman"/>
          <w:sz w:val="26"/>
          <w:szCs w:val="26"/>
        </w:rPr>
        <w:t xml:space="preserve">ном жанре может заинтересовать </w:t>
      </w:r>
      <w:r w:rsidR="00D564BF">
        <w:rPr>
          <w:rFonts w:ascii="Times New Roman" w:hAnsi="Times New Roman" w:cs="Times New Roman"/>
          <w:sz w:val="26"/>
          <w:szCs w:val="26"/>
        </w:rPr>
        <w:t>со</w:t>
      </w:r>
      <w:r w:rsidRPr="00AB6D3E">
        <w:rPr>
          <w:rFonts w:ascii="Times New Roman" w:hAnsi="Times New Roman" w:cs="Times New Roman"/>
          <w:sz w:val="26"/>
          <w:szCs w:val="26"/>
        </w:rPr>
        <w:t>седа по тренингу и, вызвав тем самым обра</w:t>
      </w:r>
      <w:r w:rsidR="00D564BF">
        <w:rPr>
          <w:rFonts w:ascii="Times New Roman" w:hAnsi="Times New Roman" w:cs="Times New Roman"/>
          <w:sz w:val="26"/>
          <w:szCs w:val="26"/>
        </w:rPr>
        <w:t>тный эффект, установить устойчи</w:t>
      </w:r>
      <w:r w:rsidRPr="00AB6D3E">
        <w:rPr>
          <w:rFonts w:ascii="Times New Roman" w:hAnsi="Times New Roman" w:cs="Times New Roman"/>
          <w:sz w:val="26"/>
          <w:szCs w:val="26"/>
        </w:rPr>
        <w:t xml:space="preserve">вый интерес к обсуждаемому жанру. 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По</w:t>
      </w:r>
      <w:r w:rsidR="00D564BF">
        <w:rPr>
          <w:rFonts w:ascii="Times New Roman" w:hAnsi="Times New Roman" w:cs="Times New Roman"/>
          <w:sz w:val="26"/>
          <w:szCs w:val="26"/>
        </w:rPr>
        <w:t xml:space="preserve"> тому, какими эмоциональными вы</w:t>
      </w:r>
      <w:r w:rsidRPr="00AB6D3E">
        <w:rPr>
          <w:rFonts w:ascii="Times New Roman" w:hAnsi="Times New Roman" w:cs="Times New Roman"/>
          <w:sz w:val="26"/>
          <w:szCs w:val="26"/>
        </w:rPr>
        <w:t>сказываниями апеллируют участники при описании жанров, можно судить об их литературных предпочтениях и о м</w:t>
      </w:r>
      <w:r w:rsidR="00D564BF">
        <w:rPr>
          <w:rFonts w:ascii="Times New Roman" w:hAnsi="Times New Roman" w:cs="Times New Roman"/>
          <w:sz w:val="26"/>
          <w:szCs w:val="26"/>
        </w:rPr>
        <w:t>отивах чтения. Так же можно оце</w:t>
      </w:r>
      <w:r w:rsidRPr="00AB6D3E">
        <w:rPr>
          <w:rFonts w:ascii="Times New Roman" w:hAnsi="Times New Roman" w:cs="Times New Roman"/>
          <w:sz w:val="26"/>
          <w:szCs w:val="26"/>
        </w:rPr>
        <w:t>ни</w:t>
      </w:r>
      <w:r w:rsidR="00D564BF">
        <w:rPr>
          <w:rFonts w:ascii="Times New Roman" w:hAnsi="Times New Roman" w:cs="Times New Roman"/>
          <w:sz w:val="26"/>
          <w:szCs w:val="26"/>
        </w:rPr>
        <w:t>ть литературные познания респон</w:t>
      </w:r>
      <w:r w:rsidRPr="00AB6D3E">
        <w:rPr>
          <w:rFonts w:ascii="Times New Roman" w:hAnsi="Times New Roman" w:cs="Times New Roman"/>
          <w:sz w:val="26"/>
          <w:szCs w:val="26"/>
        </w:rPr>
        <w:t>дент</w:t>
      </w:r>
      <w:r w:rsidR="00D564BF">
        <w:rPr>
          <w:rFonts w:ascii="Times New Roman" w:hAnsi="Times New Roman" w:cs="Times New Roman"/>
          <w:sz w:val="26"/>
          <w:szCs w:val="26"/>
        </w:rPr>
        <w:t>ов и степень их читательской ак</w:t>
      </w:r>
      <w:r w:rsidRPr="00AB6D3E">
        <w:rPr>
          <w:rFonts w:ascii="Times New Roman" w:hAnsi="Times New Roman" w:cs="Times New Roman"/>
          <w:sz w:val="26"/>
          <w:szCs w:val="26"/>
        </w:rPr>
        <w:t>тивности исходя из того, знакомы ли им те или иные литературные жанры или же они зачитываются лишь детективами и фантастикой.</w:t>
      </w:r>
    </w:p>
    <w:p w:rsidR="00AB6D3E" w:rsidRPr="00AB6D3E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80">
        <w:rPr>
          <w:rFonts w:ascii="Times New Roman" w:hAnsi="Times New Roman" w:cs="Times New Roman"/>
          <w:b/>
          <w:sz w:val="26"/>
          <w:szCs w:val="26"/>
        </w:rPr>
        <w:t>Упражнение «Портрет умника».</w:t>
      </w:r>
      <w:r w:rsidRPr="00AB6D3E">
        <w:rPr>
          <w:rFonts w:ascii="Times New Roman" w:hAnsi="Times New Roman" w:cs="Times New Roman"/>
          <w:sz w:val="26"/>
          <w:szCs w:val="26"/>
        </w:rPr>
        <w:t xml:space="preserve"> В нём</w:t>
      </w:r>
      <w:r w:rsidR="00D564BF">
        <w:rPr>
          <w:rFonts w:ascii="Times New Roman" w:hAnsi="Times New Roman" w:cs="Times New Roman"/>
          <w:sz w:val="26"/>
          <w:szCs w:val="26"/>
        </w:rPr>
        <w:t xml:space="preserve"> каждому из участников предлага</w:t>
      </w:r>
      <w:r w:rsidRPr="00AB6D3E">
        <w:rPr>
          <w:rFonts w:ascii="Times New Roman" w:hAnsi="Times New Roman" w:cs="Times New Roman"/>
          <w:sz w:val="26"/>
          <w:szCs w:val="26"/>
        </w:rPr>
        <w:t>ется описать человека, который много читает. Необходимо рассказать: как он выглядит, где работает или же учится, сколько ему лет, какой у него характер. Мо</w:t>
      </w:r>
      <w:r w:rsidR="00D564BF">
        <w:rPr>
          <w:rFonts w:ascii="Times New Roman" w:hAnsi="Times New Roman" w:cs="Times New Roman"/>
          <w:sz w:val="26"/>
          <w:szCs w:val="26"/>
        </w:rPr>
        <w:t>жно сделать упражнение проектив</w:t>
      </w:r>
      <w:r w:rsidRPr="00AB6D3E">
        <w:rPr>
          <w:rFonts w:ascii="Times New Roman" w:hAnsi="Times New Roman" w:cs="Times New Roman"/>
          <w:sz w:val="26"/>
          <w:szCs w:val="26"/>
        </w:rPr>
        <w:t>ным, то есть предложить нарисовать портрет умника на бумаге, а затем о нём рассказать.</w:t>
      </w:r>
    </w:p>
    <w:p w:rsidR="00D564BF" w:rsidRDefault="00AB6D3E" w:rsidP="00AB6D3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Во</w:t>
      </w:r>
      <w:r w:rsidR="00D564BF">
        <w:rPr>
          <w:rFonts w:ascii="Times New Roman" w:hAnsi="Times New Roman" w:cs="Times New Roman"/>
          <w:sz w:val="26"/>
          <w:szCs w:val="26"/>
        </w:rPr>
        <w:t>прос для рефлексии: С чем вы со</w:t>
      </w:r>
      <w:r w:rsidRPr="00AB6D3E">
        <w:rPr>
          <w:rFonts w:ascii="Times New Roman" w:hAnsi="Times New Roman" w:cs="Times New Roman"/>
          <w:sz w:val="26"/>
          <w:szCs w:val="26"/>
        </w:rPr>
        <w:t>гласны, а с чем нет?</w:t>
      </w:r>
    </w:p>
    <w:p w:rsidR="00D564BF" w:rsidRPr="00D564BF" w:rsidRDefault="00AB6D3E" w:rsidP="00D564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D3E">
        <w:rPr>
          <w:rFonts w:ascii="Times New Roman" w:hAnsi="Times New Roman" w:cs="Times New Roman"/>
          <w:sz w:val="26"/>
          <w:szCs w:val="26"/>
        </w:rPr>
        <w:t>Об</w:t>
      </w:r>
      <w:r w:rsidR="00D564BF">
        <w:rPr>
          <w:rFonts w:ascii="Times New Roman" w:hAnsi="Times New Roman" w:cs="Times New Roman"/>
          <w:sz w:val="26"/>
          <w:szCs w:val="26"/>
        </w:rPr>
        <w:t>ратите внимание на то, какой по</w:t>
      </w:r>
      <w:r w:rsidRPr="00AB6D3E">
        <w:rPr>
          <w:rFonts w:ascii="Times New Roman" w:hAnsi="Times New Roman" w:cs="Times New Roman"/>
          <w:sz w:val="26"/>
          <w:szCs w:val="26"/>
        </w:rPr>
        <w:t>лучил</w:t>
      </w:r>
      <w:r w:rsidR="00D564BF">
        <w:rPr>
          <w:rFonts w:ascii="Times New Roman" w:hAnsi="Times New Roman" w:cs="Times New Roman"/>
          <w:sz w:val="26"/>
          <w:szCs w:val="26"/>
        </w:rPr>
        <w:t>ся портрет, типичен ли он в сво</w:t>
      </w:r>
      <w:r w:rsidRPr="00AB6D3E">
        <w:rPr>
          <w:rFonts w:ascii="Times New Roman" w:hAnsi="Times New Roman" w:cs="Times New Roman"/>
          <w:sz w:val="26"/>
          <w:szCs w:val="26"/>
        </w:rPr>
        <w:t>ём представлении, негативен или нет? Если участники описывают умника как челове</w:t>
      </w:r>
      <w:r w:rsidR="00D564BF">
        <w:rPr>
          <w:rFonts w:ascii="Times New Roman" w:hAnsi="Times New Roman" w:cs="Times New Roman"/>
          <w:sz w:val="26"/>
          <w:szCs w:val="26"/>
        </w:rPr>
        <w:t>ка в очках, сгорбленного, в сви</w:t>
      </w:r>
      <w:r w:rsidRPr="00AB6D3E">
        <w:rPr>
          <w:rFonts w:ascii="Times New Roman" w:hAnsi="Times New Roman" w:cs="Times New Roman"/>
          <w:sz w:val="26"/>
          <w:szCs w:val="26"/>
        </w:rPr>
        <w:t>тере</w:t>
      </w:r>
      <w:r w:rsidR="00D564BF">
        <w:rPr>
          <w:rFonts w:ascii="Times New Roman" w:hAnsi="Times New Roman" w:cs="Times New Roman"/>
          <w:sz w:val="26"/>
          <w:szCs w:val="26"/>
        </w:rPr>
        <w:t>, то есть приводят типичный пор</w:t>
      </w:r>
      <w:r w:rsidRPr="00AB6D3E">
        <w:rPr>
          <w:rFonts w:ascii="Times New Roman" w:hAnsi="Times New Roman" w:cs="Times New Roman"/>
          <w:sz w:val="26"/>
          <w:szCs w:val="26"/>
        </w:rPr>
        <w:t>трет та</w:t>
      </w:r>
      <w:r w:rsidR="00D564BF">
        <w:rPr>
          <w:rFonts w:ascii="Times New Roman" w:hAnsi="Times New Roman" w:cs="Times New Roman"/>
          <w:sz w:val="26"/>
          <w:szCs w:val="26"/>
        </w:rPr>
        <w:t>к называемого ботаника, то, ско</w:t>
      </w:r>
      <w:r w:rsidR="00D564BF" w:rsidRPr="00D564BF">
        <w:rPr>
          <w:rFonts w:ascii="Times New Roman" w:hAnsi="Times New Roman" w:cs="Times New Roman"/>
          <w:sz w:val="26"/>
          <w:szCs w:val="26"/>
        </w:rPr>
        <w:t xml:space="preserve">рее всего, у них негативное отношение к чтению. Если описание персонажа не несёт негативной окраски, </w:t>
      </w:r>
      <w:r w:rsidR="00D564BF">
        <w:rPr>
          <w:rFonts w:ascii="Times New Roman" w:hAnsi="Times New Roman" w:cs="Times New Roman"/>
          <w:sz w:val="26"/>
          <w:szCs w:val="26"/>
        </w:rPr>
        <w:t>а имеет ко</w:t>
      </w:r>
      <w:r w:rsidR="00D564BF" w:rsidRPr="00D564BF">
        <w:rPr>
          <w:rFonts w:ascii="Times New Roman" w:hAnsi="Times New Roman" w:cs="Times New Roman"/>
          <w:sz w:val="26"/>
          <w:szCs w:val="26"/>
        </w:rPr>
        <w:t>мич</w:t>
      </w:r>
      <w:r w:rsidR="00D564BF">
        <w:rPr>
          <w:rFonts w:ascii="Times New Roman" w:hAnsi="Times New Roman" w:cs="Times New Roman"/>
          <w:sz w:val="26"/>
          <w:szCs w:val="26"/>
        </w:rPr>
        <w:t>ный характер, с примесью эмоцио</w:t>
      </w:r>
      <w:r w:rsidR="00D564BF" w:rsidRPr="00D564BF">
        <w:rPr>
          <w:rFonts w:ascii="Times New Roman" w:hAnsi="Times New Roman" w:cs="Times New Roman"/>
          <w:sz w:val="26"/>
          <w:szCs w:val="26"/>
        </w:rPr>
        <w:t>нально</w:t>
      </w:r>
      <w:r w:rsidR="00D564BF">
        <w:rPr>
          <w:rFonts w:ascii="Times New Roman" w:hAnsi="Times New Roman" w:cs="Times New Roman"/>
          <w:sz w:val="26"/>
          <w:szCs w:val="26"/>
        </w:rPr>
        <w:t>й теплоты, то, вероятно, отноше</w:t>
      </w:r>
      <w:r w:rsidR="00D564BF" w:rsidRPr="00D564BF">
        <w:rPr>
          <w:rFonts w:ascii="Times New Roman" w:hAnsi="Times New Roman" w:cs="Times New Roman"/>
          <w:sz w:val="26"/>
          <w:szCs w:val="26"/>
        </w:rPr>
        <w:t>ние к чтению является положительным, но мотивы – чаще развлекательные. Если же персонаж имеет нетипичные поло</w:t>
      </w:r>
      <w:r w:rsidR="00D564BF">
        <w:rPr>
          <w:rFonts w:ascii="Times New Roman" w:hAnsi="Times New Roman" w:cs="Times New Roman"/>
          <w:sz w:val="26"/>
          <w:szCs w:val="26"/>
        </w:rPr>
        <w:t>жительные черты, такие как высо</w:t>
      </w:r>
      <w:r w:rsidR="00D564BF" w:rsidRPr="00D564BF">
        <w:rPr>
          <w:rFonts w:ascii="Times New Roman" w:hAnsi="Times New Roman" w:cs="Times New Roman"/>
          <w:sz w:val="26"/>
          <w:szCs w:val="26"/>
        </w:rPr>
        <w:t>кий рост, умный взгляд и пр., значит, респо</w:t>
      </w:r>
      <w:r w:rsidR="00D564BF">
        <w:rPr>
          <w:rFonts w:ascii="Times New Roman" w:hAnsi="Times New Roman" w:cs="Times New Roman"/>
          <w:sz w:val="26"/>
          <w:szCs w:val="26"/>
        </w:rPr>
        <w:t>ндент позитивно относится к чте</w:t>
      </w:r>
      <w:r w:rsidR="00D564BF" w:rsidRPr="00D564BF">
        <w:rPr>
          <w:rFonts w:ascii="Times New Roman" w:hAnsi="Times New Roman" w:cs="Times New Roman"/>
          <w:sz w:val="26"/>
          <w:szCs w:val="26"/>
        </w:rPr>
        <w:t>нию и любит читать литературу разных жанров.</w:t>
      </w:r>
    </w:p>
    <w:p w:rsidR="00D564BF" w:rsidRPr="00D564BF" w:rsidRDefault="001B6622" w:rsidP="00D564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564BF" w:rsidRPr="00D564BF">
        <w:rPr>
          <w:rFonts w:ascii="Times New Roman" w:hAnsi="Times New Roman" w:cs="Times New Roman"/>
          <w:sz w:val="26"/>
          <w:szCs w:val="26"/>
        </w:rPr>
        <w:t>ренинг</w:t>
      </w:r>
      <w:r w:rsidRPr="001B6622">
        <w:rPr>
          <w:rFonts w:ascii="Times New Roman" w:hAnsi="Times New Roman" w:cs="Times New Roman"/>
          <w:sz w:val="26"/>
          <w:szCs w:val="26"/>
        </w:rPr>
        <w:t xml:space="preserve"> </w:t>
      </w:r>
      <w:r w:rsidRPr="00D564BF">
        <w:rPr>
          <w:rFonts w:ascii="Times New Roman" w:hAnsi="Times New Roman" w:cs="Times New Roman"/>
          <w:sz w:val="26"/>
          <w:szCs w:val="26"/>
        </w:rPr>
        <w:t>подошёл</w:t>
      </w:r>
      <w:r>
        <w:rPr>
          <w:rFonts w:ascii="Times New Roman" w:hAnsi="Times New Roman" w:cs="Times New Roman"/>
          <w:sz w:val="26"/>
          <w:szCs w:val="26"/>
        </w:rPr>
        <w:t xml:space="preserve"> к концу</w:t>
      </w:r>
      <w:r w:rsidR="00D564BF" w:rsidRPr="00D564BF">
        <w:rPr>
          <w:rFonts w:ascii="Times New Roman" w:hAnsi="Times New Roman" w:cs="Times New Roman"/>
          <w:sz w:val="26"/>
          <w:szCs w:val="26"/>
        </w:rPr>
        <w:t>. Как с корабля сходят вместе с багажом, так и участники что-то для себя должны вынести после всего произошедшего, а мы, в свою очередь, должны будем оценить, насколько этот багаж оказался объ</w:t>
      </w:r>
      <w:r w:rsidR="00D564BF">
        <w:rPr>
          <w:rFonts w:ascii="Times New Roman" w:hAnsi="Times New Roman" w:cs="Times New Roman"/>
          <w:sz w:val="26"/>
          <w:szCs w:val="26"/>
        </w:rPr>
        <w:t>ёмен, насколько тренинг был про</w:t>
      </w:r>
      <w:r w:rsidR="00D564BF" w:rsidRPr="00D564BF">
        <w:rPr>
          <w:rFonts w:ascii="Times New Roman" w:hAnsi="Times New Roman" w:cs="Times New Roman"/>
          <w:sz w:val="26"/>
          <w:szCs w:val="26"/>
        </w:rPr>
        <w:t xml:space="preserve">дуктивен и оказал психологическое влияние на того или иного респондента </w:t>
      </w:r>
      <w:r w:rsidR="002B3080">
        <w:rPr>
          <w:rFonts w:ascii="Times New Roman" w:hAnsi="Times New Roman" w:cs="Times New Roman"/>
          <w:sz w:val="26"/>
          <w:szCs w:val="26"/>
        </w:rPr>
        <w:t>и группы в целом.</w:t>
      </w:r>
    </w:p>
    <w:p w:rsidR="00AB6D3E" w:rsidRDefault="00D564BF" w:rsidP="00D564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4BF">
        <w:rPr>
          <w:rFonts w:ascii="Times New Roman" w:hAnsi="Times New Roman" w:cs="Times New Roman"/>
          <w:sz w:val="26"/>
          <w:szCs w:val="26"/>
        </w:rPr>
        <w:t>Вполне допустимо, чтобы участники высказывались самостоятельно, то есть расс</w:t>
      </w:r>
      <w:r>
        <w:rPr>
          <w:rFonts w:ascii="Times New Roman" w:hAnsi="Times New Roman" w:cs="Times New Roman"/>
          <w:sz w:val="26"/>
          <w:szCs w:val="26"/>
        </w:rPr>
        <w:t>казывали обо всех своих ощущени</w:t>
      </w:r>
      <w:r w:rsidRPr="00D564BF">
        <w:rPr>
          <w:rFonts w:ascii="Times New Roman" w:hAnsi="Times New Roman" w:cs="Times New Roman"/>
          <w:sz w:val="26"/>
          <w:szCs w:val="26"/>
        </w:rPr>
        <w:t>ях в</w:t>
      </w:r>
      <w:r>
        <w:rPr>
          <w:rFonts w:ascii="Times New Roman" w:hAnsi="Times New Roman" w:cs="Times New Roman"/>
          <w:sz w:val="26"/>
          <w:szCs w:val="26"/>
        </w:rPr>
        <w:t xml:space="preserve"> ходе работы, но также при необ</w:t>
      </w:r>
      <w:r w:rsidRPr="00D564BF">
        <w:rPr>
          <w:rFonts w:ascii="Times New Roman" w:hAnsi="Times New Roman" w:cs="Times New Roman"/>
          <w:sz w:val="26"/>
          <w:szCs w:val="26"/>
        </w:rPr>
        <w:t xml:space="preserve">ходимости можно использовать те же </w:t>
      </w:r>
      <w:r>
        <w:rPr>
          <w:rFonts w:ascii="Times New Roman" w:hAnsi="Times New Roman" w:cs="Times New Roman"/>
          <w:sz w:val="26"/>
          <w:szCs w:val="26"/>
        </w:rPr>
        <w:t>наводящие вопросы. Например, По</w:t>
      </w:r>
      <w:r w:rsidRPr="00D564BF">
        <w:rPr>
          <w:rFonts w:ascii="Times New Roman" w:hAnsi="Times New Roman" w:cs="Times New Roman"/>
          <w:sz w:val="26"/>
          <w:szCs w:val="26"/>
        </w:rPr>
        <w:t>нравилось ли занятие? Что полезного узн</w:t>
      </w:r>
      <w:r>
        <w:rPr>
          <w:rFonts w:ascii="Times New Roman" w:hAnsi="Times New Roman" w:cs="Times New Roman"/>
          <w:sz w:val="26"/>
          <w:szCs w:val="26"/>
        </w:rPr>
        <w:t>али? Было ли интересно? Не испы</w:t>
      </w:r>
      <w:r w:rsidRPr="00D564BF">
        <w:rPr>
          <w:rFonts w:ascii="Times New Roman" w:hAnsi="Times New Roman" w:cs="Times New Roman"/>
          <w:sz w:val="26"/>
          <w:szCs w:val="26"/>
        </w:rPr>
        <w:t>тыв</w:t>
      </w:r>
      <w:r>
        <w:rPr>
          <w:rFonts w:ascii="Times New Roman" w:hAnsi="Times New Roman" w:cs="Times New Roman"/>
          <w:sz w:val="26"/>
          <w:szCs w:val="26"/>
        </w:rPr>
        <w:t>али ли вы стеснение? Пересмотре</w:t>
      </w:r>
      <w:r w:rsidRPr="00D564BF">
        <w:rPr>
          <w:rFonts w:ascii="Times New Roman" w:hAnsi="Times New Roman" w:cs="Times New Roman"/>
          <w:sz w:val="26"/>
          <w:szCs w:val="26"/>
        </w:rPr>
        <w:t xml:space="preserve">ли </w:t>
      </w:r>
      <w:r w:rsidRPr="00D564BF">
        <w:rPr>
          <w:rFonts w:ascii="Times New Roman" w:hAnsi="Times New Roman" w:cs="Times New Roman"/>
          <w:sz w:val="26"/>
          <w:szCs w:val="26"/>
        </w:rPr>
        <w:lastRenderedPageBreak/>
        <w:t xml:space="preserve">ли своё отношение к литературе? Что нового захотелось прочитать? Что понравилось в предпочтениях других </w:t>
      </w:r>
      <w:r w:rsidR="001B6622">
        <w:rPr>
          <w:rFonts w:ascii="Times New Roman" w:hAnsi="Times New Roman" w:cs="Times New Roman"/>
          <w:sz w:val="26"/>
          <w:szCs w:val="26"/>
        </w:rPr>
        <w:t>участников?</w:t>
      </w:r>
    </w:p>
    <w:p w:rsidR="001B6622" w:rsidRDefault="001B6622" w:rsidP="00D564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622" w:rsidRPr="007D62C0" w:rsidRDefault="007D62C0" w:rsidP="007D62C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2C0">
        <w:rPr>
          <w:rFonts w:ascii="Times New Roman" w:hAnsi="Times New Roman" w:cs="Times New Roman"/>
          <w:b/>
          <w:sz w:val="32"/>
          <w:szCs w:val="32"/>
        </w:rPr>
        <w:t>Книга рекордов библиотек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6091E" w:rsidRPr="00B925C8" w:rsidRDefault="0016091E" w:rsidP="001928A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 xml:space="preserve">В 2014 г., в Год культуры и Олимпийских игр, журнал «Современная библиотека» собирал заявки для «Книги рекордов библиотек России» в трёх категориях: «Самое», «Первое» и «Единственное», где библиотеки смогли продемонстрировать сочетание профессионализма, инноваций и творчества. </w:t>
      </w:r>
      <w:r w:rsidR="00B51D00">
        <w:rPr>
          <w:rFonts w:ascii="Times New Roman" w:hAnsi="Times New Roman" w:cs="Times New Roman"/>
          <w:sz w:val="26"/>
          <w:szCs w:val="26"/>
        </w:rPr>
        <w:t>Вот всего лишь малая часть из большого количества рекордов.</w:t>
      </w:r>
    </w:p>
    <w:p w:rsidR="0016091E" w:rsidRPr="00B925C8" w:rsidRDefault="0016091E" w:rsidP="001928A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b/>
          <w:sz w:val="26"/>
          <w:szCs w:val="26"/>
        </w:rPr>
        <w:t>САМЫЙ</w:t>
      </w:r>
      <w:r w:rsidRPr="00B925C8">
        <w:rPr>
          <w:rFonts w:ascii="Times New Roman" w:hAnsi="Times New Roman" w:cs="Times New Roman"/>
          <w:sz w:val="26"/>
          <w:szCs w:val="26"/>
        </w:rPr>
        <w:t xml:space="preserve"> первый промо-ролик про библиотеку, снятый в технике </w:t>
      </w:r>
      <w:proofErr w:type="spellStart"/>
      <w:r w:rsidRPr="00B925C8">
        <w:rPr>
          <w:rFonts w:ascii="Times New Roman" w:hAnsi="Times New Roman" w:cs="Times New Roman"/>
          <w:sz w:val="26"/>
          <w:szCs w:val="26"/>
        </w:rPr>
        <w:t>stop-motion</w:t>
      </w:r>
      <w:proofErr w:type="spellEnd"/>
      <w:r w:rsidRPr="00B925C8">
        <w:rPr>
          <w:rFonts w:ascii="Times New Roman" w:hAnsi="Times New Roman" w:cs="Times New Roman"/>
          <w:sz w:val="26"/>
          <w:szCs w:val="26"/>
        </w:rPr>
        <w:t xml:space="preserve">. Библиотека Колледжа индустрии гостеприимства и менеджмента № 23 г. Москвы решила показать, что делают книги, когда мы спим. Сюжет «Живая библиотека» можно посмотреть здесь: </w:t>
      </w:r>
      <w:hyperlink r:id="rId10" w:history="1">
        <w:r w:rsidRPr="00B925C8">
          <w:rPr>
            <w:rStyle w:val="a3"/>
            <w:rFonts w:ascii="Times New Roman" w:hAnsi="Times New Roman" w:cs="Times New Roman"/>
            <w:sz w:val="26"/>
            <w:szCs w:val="26"/>
          </w:rPr>
          <w:t>http://youtu.be/ycp5Wn3RguE</w:t>
        </w:r>
      </w:hyperlink>
      <w:r w:rsidRPr="00B925C8">
        <w:rPr>
          <w:rFonts w:ascii="Times New Roman" w:hAnsi="Times New Roman" w:cs="Times New Roman"/>
          <w:sz w:val="26"/>
          <w:szCs w:val="26"/>
        </w:rPr>
        <w:t>.</w:t>
      </w:r>
    </w:p>
    <w:p w:rsidR="00CB3ADD" w:rsidRPr="00B925C8" w:rsidRDefault="00805325" w:rsidP="001928A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b/>
          <w:sz w:val="26"/>
          <w:szCs w:val="26"/>
        </w:rPr>
        <w:t>САМЫЙ</w:t>
      </w:r>
      <w:r w:rsidRPr="00B925C8">
        <w:rPr>
          <w:rFonts w:ascii="Times New Roman" w:hAnsi="Times New Roman" w:cs="Times New Roman"/>
          <w:sz w:val="26"/>
          <w:szCs w:val="26"/>
        </w:rPr>
        <w:t xml:space="preserve"> комплексный «Читающий троллейбус» курсировал в Челябинске в 2007 г., где наружная реклама чтения (внешний вид троллейбуса – ярко-красный с символикой</w:t>
      </w:r>
      <w:bookmarkStart w:id="0" w:name="_GoBack"/>
      <w:bookmarkEnd w:id="0"/>
      <w:r w:rsidRPr="00B925C8">
        <w:rPr>
          <w:rFonts w:ascii="Times New Roman" w:hAnsi="Times New Roman" w:cs="Times New Roman"/>
          <w:sz w:val="26"/>
          <w:szCs w:val="26"/>
        </w:rPr>
        <w:t xml:space="preserve"> Года чтения и призывом «Открывайте новые миры – читайте») была поддержана внутренним содержанием. В салоне расклеивали плакаты и памятки о пользе чтения с указанием координат библиотек, афиши массовых мероприятий Года чтения и т.д. Информация, которую обновляли каждые две недели, подавалась несколькими циклами: «Право на чтение хорошей литературы», «А вы читали?», «Современная литература для детей и их родителей», «Стихи в подарок», «Литературные премии», «Край родной, земля Уральская». За полгода работы проекта было подготовлено более 80 информационных листов о литературных премиях, авторах, книгах; более 100 «Стихов в подарок».</w:t>
      </w:r>
    </w:p>
    <w:p w:rsidR="00CB3ADD" w:rsidRPr="00B925C8" w:rsidRDefault="00805325" w:rsidP="00CB3AD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>Маршрут № 8 был выбран неслучайно. Он самый протяжённый, а по пути следования – четыре крупные библиотеки города.</w:t>
      </w:r>
      <w:r w:rsidRPr="00B925C8">
        <w:rPr>
          <w:rFonts w:ascii="Times New Roman" w:hAnsi="Times New Roman" w:cs="Times New Roman"/>
          <w:sz w:val="26"/>
          <w:szCs w:val="26"/>
        </w:rPr>
        <w:cr/>
      </w:r>
      <w:r w:rsidR="00B51D00">
        <w:rPr>
          <w:rFonts w:ascii="Times New Roman" w:hAnsi="Times New Roman" w:cs="Times New Roman"/>
          <w:sz w:val="26"/>
          <w:szCs w:val="26"/>
        </w:rPr>
        <w:t xml:space="preserve">        </w:t>
      </w:r>
      <w:r w:rsidR="00CB3ADD" w:rsidRPr="00B51D00">
        <w:rPr>
          <w:rFonts w:ascii="Times New Roman" w:hAnsi="Times New Roman" w:cs="Times New Roman"/>
          <w:b/>
          <w:sz w:val="26"/>
          <w:szCs w:val="26"/>
        </w:rPr>
        <w:t>ПЕРВЫЙ</w:t>
      </w:r>
      <w:r w:rsidR="00CB3ADD" w:rsidRPr="00B925C8">
        <w:rPr>
          <w:rFonts w:ascii="Times New Roman" w:hAnsi="Times New Roman" w:cs="Times New Roman"/>
          <w:sz w:val="26"/>
          <w:szCs w:val="26"/>
        </w:rPr>
        <w:t xml:space="preserve"> в России «</w:t>
      </w:r>
      <w:proofErr w:type="spellStart"/>
      <w:r w:rsidR="00CB3ADD" w:rsidRPr="00B925C8">
        <w:rPr>
          <w:rFonts w:ascii="Times New Roman" w:hAnsi="Times New Roman" w:cs="Times New Roman"/>
          <w:sz w:val="26"/>
          <w:szCs w:val="26"/>
        </w:rPr>
        <w:t>Библиоавтоквест</w:t>
      </w:r>
      <w:proofErr w:type="spellEnd"/>
      <w:r w:rsidR="00CB3ADD" w:rsidRPr="00B925C8">
        <w:rPr>
          <w:rFonts w:ascii="Times New Roman" w:hAnsi="Times New Roman" w:cs="Times New Roman"/>
          <w:sz w:val="26"/>
          <w:szCs w:val="26"/>
        </w:rPr>
        <w:t>» прошёл в Канске в рамках «Библио</w:t>
      </w:r>
      <w:r w:rsidR="001928AC" w:rsidRPr="00B925C8">
        <w:rPr>
          <w:rFonts w:ascii="Times New Roman" w:hAnsi="Times New Roman" w:cs="Times New Roman"/>
          <w:sz w:val="26"/>
          <w:szCs w:val="26"/>
        </w:rPr>
        <w:t>ночи-</w:t>
      </w:r>
      <w:r w:rsidR="00CB3ADD" w:rsidRPr="00B925C8">
        <w:rPr>
          <w:rFonts w:ascii="Times New Roman" w:hAnsi="Times New Roman" w:cs="Times New Roman"/>
          <w:sz w:val="26"/>
          <w:szCs w:val="26"/>
        </w:rPr>
        <w:t xml:space="preserve">2013». Участниками стали сборные молодёжные команды </w:t>
      </w:r>
      <w:r w:rsidR="00B925C8">
        <w:rPr>
          <w:rFonts w:ascii="Times New Roman" w:hAnsi="Times New Roman" w:cs="Times New Roman"/>
          <w:sz w:val="26"/>
          <w:szCs w:val="26"/>
        </w:rPr>
        <w:t>в возрасте от 18 до 35 лет.</w:t>
      </w:r>
    </w:p>
    <w:p w:rsidR="00CB3ADD" w:rsidRPr="00B925C8" w:rsidRDefault="00CB3ADD" w:rsidP="00CB3AD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 xml:space="preserve">На старт вышли шесть команд, у каждой был свой индивидуальный маршрут с интересными заданиями, которые они получали в библиотеках, расположенных в разных районах города. Где-то нужно было на вкус и запах определить лекарственные растения, где-то пришлось потрудиться над поиском предметов быта старины. </w:t>
      </w:r>
      <w:proofErr w:type="gramStart"/>
      <w:r w:rsidRPr="00B925C8">
        <w:rPr>
          <w:rFonts w:ascii="Times New Roman" w:hAnsi="Times New Roman" w:cs="Times New Roman"/>
          <w:sz w:val="26"/>
          <w:szCs w:val="26"/>
        </w:rPr>
        <w:t>В маршруты попали объекты, имеющие литературные названия (торговый центр «Порт-Артур», центр красоты «Алые паруса», кафе «Тысяча и одна ночь» и т.д.).</w:t>
      </w:r>
      <w:proofErr w:type="gramEnd"/>
      <w:r w:rsidRPr="00B925C8">
        <w:rPr>
          <w:rFonts w:ascii="Times New Roman" w:hAnsi="Times New Roman" w:cs="Times New Roman"/>
          <w:sz w:val="26"/>
          <w:szCs w:val="26"/>
        </w:rPr>
        <w:t xml:space="preserve"> Благодаря информационному партнёру за ходом гонки можно было следить в прямом эфире «</w:t>
      </w:r>
      <w:proofErr w:type="spellStart"/>
      <w:r w:rsidRPr="00B925C8">
        <w:rPr>
          <w:rFonts w:ascii="Times New Roman" w:hAnsi="Times New Roman" w:cs="Times New Roman"/>
          <w:sz w:val="26"/>
          <w:szCs w:val="26"/>
        </w:rPr>
        <w:t>Авторадио</w:t>
      </w:r>
      <w:proofErr w:type="spellEnd"/>
      <w:r w:rsidRPr="00B925C8">
        <w:rPr>
          <w:rFonts w:ascii="Times New Roman" w:hAnsi="Times New Roman" w:cs="Times New Roman"/>
          <w:sz w:val="26"/>
          <w:szCs w:val="26"/>
        </w:rPr>
        <w:t>». В итоге все участники справились с предложенными заданиями и пожелали, чтобы такая игра стала традицией</w:t>
      </w:r>
      <w:r w:rsidRPr="00B925C8">
        <w:rPr>
          <w:rFonts w:ascii="Times New Roman" w:hAnsi="Times New Roman" w:cs="Times New Roman"/>
          <w:sz w:val="26"/>
          <w:szCs w:val="26"/>
        </w:rPr>
        <w:t>.</w:t>
      </w:r>
    </w:p>
    <w:p w:rsidR="001928AC" w:rsidRPr="00B925C8" w:rsidRDefault="001928AC" w:rsidP="001928A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b/>
          <w:sz w:val="26"/>
          <w:szCs w:val="26"/>
        </w:rPr>
        <w:t>ПЕРВАЯ</w:t>
      </w:r>
      <w:r w:rsidRPr="00B925C8">
        <w:rPr>
          <w:rFonts w:ascii="Times New Roman" w:hAnsi="Times New Roman" w:cs="Times New Roman"/>
          <w:sz w:val="26"/>
          <w:szCs w:val="26"/>
        </w:rPr>
        <w:t xml:space="preserve"> библиотечная система, выразившая инициативу объявить в своём городе Год детского чтения, – это Архангельская ЦБС.</w:t>
      </w:r>
      <w:r w:rsidR="00B925C8">
        <w:rPr>
          <w:rFonts w:ascii="Times New Roman" w:hAnsi="Times New Roman" w:cs="Times New Roman"/>
          <w:sz w:val="26"/>
          <w:szCs w:val="26"/>
        </w:rPr>
        <w:t xml:space="preserve"> </w:t>
      </w:r>
      <w:r w:rsidRPr="00B925C8">
        <w:rPr>
          <w:rFonts w:ascii="Times New Roman" w:hAnsi="Times New Roman" w:cs="Times New Roman"/>
          <w:sz w:val="26"/>
          <w:szCs w:val="26"/>
        </w:rPr>
        <w:t xml:space="preserve">Открытие Года превратилось в огромный праздник «Сказки Вишневой улицы». Весь год для жителей проходили книжные праздники, фестивали, встречи с детскими писателями, акции и конкурсы, </w:t>
      </w:r>
      <w:r w:rsidRPr="00B925C8">
        <w:rPr>
          <w:rFonts w:ascii="Times New Roman" w:hAnsi="Times New Roman" w:cs="Times New Roman"/>
          <w:sz w:val="26"/>
          <w:szCs w:val="26"/>
        </w:rPr>
        <w:lastRenderedPageBreak/>
        <w:t>посвящённые чтению. В библиотеках Архангельска появилось более 2000 новых юных читателей.</w:t>
      </w:r>
    </w:p>
    <w:p w:rsidR="00B925C8" w:rsidRPr="00B925C8" w:rsidRDefault="00B925C8" w:rsidP="00B925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b/>
          <w:sz w:val="26"/>
          <w:szCs w:val="26"/>
        </w:rPr>
        <w:t xml:space="preserve">ЕДИНСТВЕННАЯ </w:t>
      </w:r>
      <w:r w:rsidRPr="00B925C8">
        <w:rPr>
          <w:rFonts w:ascii="Times New Roman" w:hAnsi="Times New Roman" w:cs="Times New Roman"/>
          <w:sz w:val="26"/>
          <w:szCs w:val="26"/>
        </w:rPr>
        <w:t xml:space="preserve">сельская библиотека, которая за год выиграла три гранта – это </w:t>
      </w:r>
      <w:proofErr w:type="spellStart"/>
      <w:r w:rsidRPr="00B925C8">
        <w:rPr>
          <w:rFonts w:ascii="Times New Roman" w:hAnsi="Times New Roman" w:cs="Times New Roman"/>
          <w:sz w:val="26"/>
          <w:szCs w:val="26"/>
        </w:rPr>
        <w:t>Малиновоозёрская</w:t>
      </w:r>
      <w:proofErr w:type="spellEnd"/>
      <w:r w:rsidRPr="00B925C8">
        <w:rPr>
          <w:rFonts w:ascii="Times New Roman" w:hAnsi="Times New Roman" w:cs="Times New Roman"/>
          <w:sz w:val="26"/>
          <w:szCs w:val="26"/>
        </w:rPr>
        <w:t xml:space="preserve"> детская библиотека Алтайского края, которой заведует Светлана </w:t>
      </w:r>
      <w:proofErr w:type="spellStart"/>
      <w:r w:rsidRPr="00B925C8">
        <w:rPr>
          <w:rFonts w:ascii="Times New Roman" w:hAnsi="Times New Roman" w:cs="Times New Roman"/>
          <w:sz w:val="26"/>
          <w:szCs w:val="26"/>
        </w:rPr>
        <w:t>Киндеркнехт</w:t>
      </w:r>
      <w:proofErr w:type="spellEnd"/>
      <w:r w:rsidRPr="00B925C8">
        <w:rPr>
          <w:rFonts w:ascii="Times New Roman" w:hAnsi="Times New Roman" w:cs="Times New Roman"/>
          <w:sz w:val="26"/>
          <w:szCs w:val="26"/>
        </w:rPr>
        <w:t xml:space="preserve">. Библиотека </w:t>
      </w:r>
      <w:r>
        <w:rPr>
          <w:rFonts w:ascii="Times New Roman" w:hAnsi="Times New Roman" w:cs="Times New Roman"/>
          <w:sz w:val="26"/>
          <w:szCs w:val="26"/>
        </w:rPr>
        <w:t>получила гранты: губернатора Ал</w:t>
      </w:r>
      <w:r w:rsidRPr="00B925C8">
        <w:rPr>
          <w:rFonts w:ascii="Times New Roman" w:hAnsi="Times New Roman" w:cs="Times New Roman"/>
          <w:sz w:val="26"/>
          <w:szCs w:val="26"/>
        </w:rPr>
        <w:t>тайского края в сфере культуры; в сфере молодёжной политики; Открытого благо</w:t>
      </w:r>
      <w:r>
        <w:rPr>
          <w:rFonts w:ascii="Times New Roman" w:hAnsi="Times New Roman" w:cs="Times New Roman"/>
          <w:sz w:val="26"/>
          <w:szCs w:val="26"/>
        </w:rPr>
        <w:t>творительного конкурса на финан</w:t>
      </w:r>
      <w:r w:rsidRPr="00B925C8">
        <w:rPr>
          <w:rFonts w:ascii="Times New Roman" w:hAnsi="Times New Roman" w:cs="Times New Roman"/>
          <w:sz w:val="26"/>
          <w:szCs w:val="26"/>
        </w:rPr>
        <w:t>сирование социокультурных проектов библиотек (Фонд Михаила Прохорова).</w:t>
      </w:r>
    </w:p>
    <w:p w:rsidR="00B925C8" w:rsidRPr="00B925C8" w:rsidRDefault="00B925C8" w:rsidP="00B925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>Коротко о грантах. Целью проекта «Три звёздных имени в истории нашего посёлка» была популяризация культуры Алтайского края, в частности творчества уроженки посёлка Малиновое Озеро, на</w:t>
      </w:r>
      <w:r>
        <w:rPr>
          <w:rFonts w:ascii="Times New Roman" w:hAnsi="Times New Roman" w:cs="Times New Roman"/>
          <w:sz w:val="26"/>
          <w:szCs w:val="26"/>
        </w:rPr>
        <w:t xml:space="preserve">родной артистки России Нины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Уса</w:t>
      </w:r>
      <w:r w:rsidRPr="00B925C8">
        <w:rPr>
          <w:rFonts w:ascii="Times New Roman" w:hAnsi="Times New Roman" w:cs="Times New Roman"/>
          <w:sz w:val="26"/>
          <w:szCs w:val="26"/>
        </w:rPr>
        <w:t>товой</w:t>
      </w:r>
      <w:proofErr w:type="spellEnd"/>
      <w:r w:rsidRPr="00B925C8">
        <w:rPr>
          <w:rFonts w:ascii="Times New Roman" w:hAnsi="Times New Roman" w:cs="Times New Roman"/>
          <w:sz w:val="26"/>
          <w:szCs w:val="26"/>
        </w:rPr>
        <w:t>, а также художника-любителя Ивана Отставнова и писателя Николая Меркурьева.</w:t>
      </w:r>
    </w:p>
    <w:p w:rsidR="00B925C8" w:rsidRPr="00B925C8" w:rsidRDefault="00B925C8" w:rsidP="00B925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>В рамках проекта «Это не должно повториться» был снят фильм-воспоминание о жителях посёлка, бывших узниках концлагерей, организована выставка из личных архивов.</w:t>
      </w:r>
    </w:p>
    <w:p w:rsidR="00B925C8" w:rsidRDefault="00B925C8" w:rsidP="00B925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5C8">
        <w:rPr>
          <w:rFonts w:ascii="Times New Roman" w:hAnsi="Times New Roman" w:cs="Times New Roman"/>
          <w:sz w:val="26"/>
          <w:szCs w:val="26"/>
        </w:rPr>
        <w:t xml:space="preserve">Благодаря проекту «История посёлка в лицах и судьбах» была выпущена брошюра «История посёлка в лицах и судьбах», создан видеоархив «История посёлка в рассказах его жителей» и оформлена фотовыставка «Как это было». Брошюру издали в типографии в количестве 23 штук, 20 из них были переданы безвозмездно в школы посёлка, поселковую и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B925C8">
        <w:rPr>
          <w:rFonts w:ascii="Times New Roman" w:hAnsi="Times New Roman" w:cs="Times New Roman"/>
          <w:sz w:val="26"/>
          <w:szCs w:val="26"/>
        </w:rPr>
        <w:t>ную библиотеки, в архив предприятий посёлка, районный архив, районн</w:t>
      </w:r>
      <w:r>
        <w:rPr>
          <w:rFonts w:ascii="Times New Roman" w:hAnsi="Times New Roman" w:cs="Times New Roman"/>
          <w:sz w:val="26"/>
          <w:szCs w:val="26"/>
        </w:rPr>
        <w:t>ую и поселковую администрации.</w:t>
      </w:r>
    </w:p>
    <w:p w:rsidR="007D62C0" w:rsidRDefault="007D62C0" w:rsidP="007D62C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b/>
          <w:sz w:val="26"/>
          <w:szCs w:val="26"/>
        </w:rPr>
        <w:t>Е</w:t>
      </w:r>
      <w:r w:rsidR="00B51D00" w:rsidRPr="00B51D00">
        <w:rPr>
          <w:rFonts w:ascii="Times New Roman" w:hAnsi="Times New Roman" w:cs="Times New Roman"/>
          <w:b/>
          <w:sz w:val="26"/>
          <w:szCs w:val="26"/>
        </w:rPr>
        <w:t>ДИНСТВЕННАЯ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925C8" w:rsidRPr="00B925C8">
        <w:rPr>
          <w:rFonts w:ascii="Times New Roman" w:hAnsi="Times New Roman" w:cs="Times New Roman"/>
          <w:sz w:val="26"/>
          <w:szCs w:val="26"/>
        </w:rPr>
        <w:t xml:space="preserve"> Ульяновской области библиотечная </w:t>
      </w:r>
      <w:r>
        <w:rPr>
          <w:rFonts w:ascii="Times New Roman" w:hAnsi="Times New Roman" w:cs="Times New Roman"/>
          <w:sz w:val="26"/>
          <w:szCs w:val="26"/>
        </w:rPr>
        <w:t>династия в 11 человек с общ</w:t>
      </w:r>
      <w:r w:rsidR="00B925C8" w:rsidRPr="00B925C8">
        <w:rPr>
          <w:rFonts w:ascii="Times New Roman" w:hAnsi="Times New Roman" w:cs="Times New Roman"/>
          <w:sz w:val="26"/>
          <w:szCs w:val="26"/>
        </w:rPr>
        <w:t>им стажем 188 лет.</w:t>
      </w:r>
      <w:r w:rsidR="00B925C8" w:rsidRPr="00B925C8">
        <w:rPr>
          <w:rFonts w:ascii="Times New Roman" w:hAnsi="Times New Roman" w:cs="Times New Roman"/>
          <w:sz w:val="26"/>
          <w:szCs w:val="26"/>
        </w:rPr>
        <w:c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51D00">
        <w:rPr>
          <w:rFonts w:ascii="Times New Roman" w:hAnsi="Times New Roman" w:cs="Times New Roman"/>
          <w:b/>
          <w:sz w:val="26"/>
          <w:szCs w:val="26"/>
        </w:rPr>
        <w:t>ЕДИНСТВЕННЫЙ</w:t>
      </w:r>
      <w:r w:rsidRPr="007D62C0">
        <w:rPr>
          <w:rFonts w:ascii="Times New Roman" w:hAnsi="Times New Roman" w:cs="Times New Roman"/>
          <w:sz w:val="26"/>
          <w:szCs w:val="26"/>
        </w:rPr>
        <w:t xml:space="preserve"> в России </w:t>
      </w:r>
      <w:r>
        <w:rPr>
          <w:rFonts w:ascii="Times New Roman" w:hAnsi="Times New Roman" w:cs="Times New Roman"/>
          <w:sz w:val="26"/>
          <w:szCs w:val="26"/>
        </w:rPr>
        <w:t>экологический библио</w:t>
      </w:r>
      <w:r w:rsidRPr="007D62C0">
        <w:rPr>
          <w:rFonts w:ascii="Times New Roman" w:hAnsi="Times New Roman" w:cs="Times New Roman"/>
          <w:sz w:val="26"/>
          <w:szCs w:val="26"/>
        </w:rPr>
        <w:t xml:space="preserve">течный фотопроект «365 дней: наш </w:t>
      </w:r>
      <w:r>
        <w:rPr>
          <w:rFonts w:ascii="Times New Roman" w:hAnsi="Times New Roman" w:cs="Times New Roman"/>
          <w:sz w:val="26"/>
          <w:szCs w:val="26"/>
        </w:rPr>
        <w:t>экологический дневник», дей</w:t>
      </w:r>
      <w:r w:rsidRPr="007D62C0">
        <w:rPr>
          <w:rFonts w:ascii="Times New Roman" w:hAnsi="Times New Roman" w:cs="Times New Roman"/>
          <w:sz w:val="26"/>
          <w:szCs w:val="26"/>
        </w:rPr>
        <w:t xml:space="preserve">ствовавший каждый день в течение 2013 г., находится </w:t>
      </w:r>
      <w:r>
        <w:rPr>
          <w:rFonts w:ascii="Times New Roman" w:hAnsi="Times New Roman" w:cs="Times New Roman"/>
          <w:sz w:val="26"/>
          <w:szCs w:val="26"/>
        </w:rPr>
        <w:t xml:space="preserve">на сайте библиотек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</w:t>
      </w:r>
      <w:r w:rsidRPr="007D62C0">
        <w:rPr>
          <w:rFonts w:ascii="Times New Roman" w:hAnsi="Times New Roman" w:cs="Times New Roman"/>
          <w:sz w:val="26"/>
          <w:szCs w:val="26"/>
        </w:rPr>
        <w:t>винского</w:t>
      </w:r>
      <w:proofErr w:type="spellEnd"/>
      <w:r w:rsidRPr="007D62C0">
        <w:rPr>
          <w:rFonts w:ascii="Times New Roman" w:hAnsi="Times New Roman" w:cs="Times New Roman"/>
          <w:sz w:val="26"/>
          <w:szCs w:val="26"/>
        </w:rPr>
        <w:t xml:space="preserve"> района Нижнего Новгорода (</w:t>
      </w:r>
      <w:hyperlink r:id="rId11" w:history="1"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http://book-</w:t>
        </w:r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hall</w:t>
        </w:r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proekt</w:t>
        </w:r>
        <w:proofErr w:type="spellEnd"/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goda</w:t>
        </w:r>
        <w:proofErr w:type="spellEnd"/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/365-</w:t>
        </w:r>
        <w:proofErr w:type="spellStart"/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dnei</w:t>
        </w:r>
        <w:proofErr w:type="spellEnd"/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nash</w:t>
        </w:r>
        <w:proofErr w:type="spellEnd"/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101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ekologicheskii</w:t>
        </w:r>
        <w:proofErr w:type="spellEnd"/>
        <w:r w:rsidRPr="00C10114">
          <w:rPr>
            <w:rStyle w:val="a3"/>
            <w:rFonts w:ascii="Times New Roman" w:hAnsi="Times New Roman" w:cs="Times New Roman"/>
            <w:sz w:val="26"/>
            <w:szCs w:val="26"/>
          </w:rPr>
          <w:t>-dnevnik-god-2013</w:t>
        </w:r>
      </w:hyperlink>
      <w:r w:rsidRPr="007D62C0">
        <w:rPr>
          <w:rFonts w:ascii="Times New Roman" w:hAnsi="Times New Roman" w:cs="Times New Roman"/>
          <w:sz w:val="26"/>
          <w:szCs w:val="26"/>
        </w:rPr>
        <w:t>).</w:t>
      </w:r>
    </w:p>
    <w:p w:rsidR="00B925C8" w:rsidRDefault="007D62C0" w:rsidP="007D62C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2C0">
        <w:rPr>
          <w:rFonts w:ascii="Times New Roman" w:hAnsi="Times New Roman" w:cs="Times New Roman"/>
          <w:sz w:val="26"/>
          <w:szCs w:val="26"/>
        </w:rPr>
        <w:t xml:space="preserve">Принять участие в нём мог любой желающий, для этого надо было прислать фотографии, видеоролики, рассказы, стихи, рисунки, </w:t>
      </w:r>
      <w:r>
        <w:rPr>
          <w:rFonts w:ascii="Times New Roman" w:hAnsi="Times New Roman" w:cs="Times New Roman"/>
          <w:sz w:val="26"/>
          <w:szCs w:val="26"/>
        </w:rPr>
        <w:t>статьи по теме какого-ли</w:t>
      </w:r>
      <w:r w:rsidRPr="007D62C0">
        <w:rPr>
          <w:rFonts w:ascii="Times New Roman" w:hAnsi="Times New Roman" w:cs="Times New Roman"/>
          <w:sz w:val="26"/>
          <w:szCs w:val="26"/>
        </w:rPr>
        <w:t xml:space="preserve">бо дня в календаре. Таким </w:t>
      </w:r>
      <w:r>
        <w:rPr>
          <w:rFonts w:ascii="Times New Roman" w:hAnsi="Times New Roman" w:cs="Times New Roman"/>
          <w:sz w:val="26"/>
          <w:szCs w:val="26"/>
        </w:rPr>
        <w:t xml:space="preserve">образом, создавалась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</w:t>
      </w:r>
      <w:r w:rsidRPr="007D62C0">
        <w:rPr>
          <w:rFonts w:ascii="Times New Roman" w:hAnsi="Times New Roman" w:cs="Times New Roman"/>
          <w:sz w:val="26"/>
          <w:szCs w:val="26"/>
        </w:rPr>
        <w:t>логическая</w:t>
      </w:r>
      <w:proofErr w:type="gramEnd"/>
      <w:r w:rsidRPr="007D62C0">
        <w:rPr>
          <w:rFonts w:ascii="Times New Roman" w:hAnsi="Times New Roman" w:cs="Times New Roman"/>
          <w:sz w:val="26"/>
          <w:szCs w:val="26"/>
        </w:rPr>
        <w:t xml:space="preserve"> фотолетопись природы Нижегородской области, а также других городов России и мира. Итогом стал уникальный </w:t>
      </w:r>
      <w:r>
        <w:rPr>
          <w:rFonts w:ascii="Times New Roman" w:hAnsi="Times New Roman" w:cs="Times New Roman"/>
          <w:sz w:val="26"/>
          <w:szCs w:val="26"/>
        </w:rPr>
        <w:t>онлайн-альбом, раскрывающий красоту окружаю</w:t>
      </w:r>
      <w:r w:rsidRPr="007D62C0">
        <w:rPr>
          <w:rFonts w:ascii="Times New Roman" w:hAnsi="Times New Roman" w:cs="Times New Roman"/>
          <w:sz w:val="26"/>
          <w:szCs w:val="26"/>
        </w:rPr>
        <w:t>щего мира и призывающий сохранить её для наших</w:t>
      </w:r>
      <w:r>
        <w:rPr>
          <w:rFonts w:ascii="Times New Roman" w:hAnsi="Times New Roman" w:cs="Times New Roman"/>
          <w:sz w:val="26"/>
          <w:szCs w:val="26"/>
        </w:rPr>
        <w:t xml:space="preserve"> потомков.</w:t>
      </w:r>
    </w:p>
    <w:p w:rsidR="007D62C0" w:rsidRPr="007D62C0" w:rsidRDefault="007D62C0" w:rsidP="007D62C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2C0">
        <w:rPr>
          <w:rFonts w:ascii="Times New Roman" w:hAnsi="Times New Roman" w:cs="Times New Roman"/>
          <w:b/>
          <w:sz w:val="26"/>
          <w:szCs w:val="26"/>
        </w:rPr>
        <w:t>Подробнее смотрите</w:t>
      </w:r>
    </w:p>
    <w:p w:rsidR="007D62C0" w:rsidRDefault="007D62C0" w:rsidP="007D62C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2C0">
        <w:rPr>
          <w:rFonts w:ascii="Times New Roman" w:hAnsi="Times New Roman" w:cs="Times New Roman"/>
          <w:b/>
          <w:sz w:val="26"/>
          <w:szCs w:val="26"/>
        </w:rPr>
        <w:t>Книга рекордов библиотек // Современная библиотека.- 2015.- № 6.- С.18-26.</w:t>
      </w:r>
    </w:p>
    <w:p w:rsidR="00B51D00" w:rsidRPr="00B51D00" w:rsidRDefault="00B51D00" w:rsidP="007D62C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00">
        <w:rPr>
          <w:rFonts w:ascii="Times New Roman" w:hAnsi="Times New Roman" w:cs="Times New Roman"/>
          <w:sz w:val="26"/>
          <w:szCs w:val="26"/>
        </w:rPr>
        <w:t xml:space="preserve">Режим доступа: // </w:t>
      </w:r>
      <w:hyperlink r:id="rId12" w:history="1">
        <w:r w:rsidRPr="00B51D00">
          <w:rPr>
            <w:rStyle w:val="a3"/>
            <w:rFonts w:ascii="Times New Roman" w:hAnsi="Times New Roman" w:cs="Times New Roman"/>
            <w:sz w:val="26"/>
            <w:szCs w:val="26"/>
          </w:rPr>
          <w:t>http://sb.litera-ml.ru/articles/32/165</w:t>
        </w:r>
      </w:hyperlink>
    </w:p>
    <w:p w:rsidR="00B51D00" w:rsidRPr="007D62C0" w:rsidRDefault="00B51D00" w:rsidP="007D62C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1D00" w:rsidRPr="007D62C0" w:rsidSect="0073398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EF" w:rsidRDefault="005C26EF" w:rsidP="0073398B">
      <w:pPr>
        <w:spacing w:after="0" w:line="240" w:lineRule="auto"/>
      </w:pPr>
      <w:r>
        <w:separator/>
      </w:r>
    </w:p>
  </w:endnote>
  <w:endnote w:type="continuationSeparator" w:id="0">
    <w:p w:rsidR="005C26EF" w:rsidRDefault="005C26EF" w:rsidP="0073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952224"/>
      <w:docPartObj>
        <w:docPartGallery w:val="Page Numbers (Bottom of Page)"/>
        <w:docPartUnique/>
      </w:docPartObj>
    </w:sdtPr>
    <w:sdtEndPr/>
    <w:sdtContent>
      <w:p w:rsidR="0073398B" w:rsidRDefault="007339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00">
          <w:rPr>
            <w:noProof/>
          </w:rPr>
          <w:t>12</w:t>
        </w:r>
        <w:r>
          <w:fldChar w:fldCharType="end"/>
        </w:r>
      </w:p>
    </w:sdtContent>
  </w:sdt>
  <w:p w:rsidR="0073398B" w:rsidRDefault="00733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EF" w:rsidRDefault="005C26EF" w:rsidP="0073398B">
      <w:pPr>
        <w:spacing w:after="0" w:line="240" w:lineRule="auto"/>
      </w:pPr>
      <w:r>
        <w:separator/>
      </w:r>
    </w:p>
  </w:footnote>
  <w:footnote w:type="continuationSeparator" w:id="0">
    <w:p w:rsidR="005C26EF" w:rsidRDefault="005C26EF" w:rsidP="0073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E1ABE"/>
    <w:rsid w:val="0016091E"/>
    <w:rsid w:val="001928AC"/>
    <w:rsid w:val="001B6622"/>
    <w:rsid w:val="002468F2"/>
    <w:rsid w:val="00254D70"/>
    <w:rsid w:val="002B3080"/>
    <w:rsid w:val="0035015A"/>
    <w:rsid w:val="004A17AA"/>
    <w:rsid w:val="004B73CF"/>
    <w:rsid w:val="004D35CA"/>
    <w:rsid w:val="00593096"/>
    <w:rsid w:val="005C26EF"/>
    <w:rsid w:val="0073398B"/>
    <w:rsid w:val="007D62C0"/>
    <w:rsid w:val="00805325"/>
    <w:rsid w:val="008801B2"/>
    <w:rsid w:val="00927A58"/>
    <w:rsid w:val="00941FEA"/>
    <w:rsid w:val="009C12DF"/>
    <w:rsid w:val="00A41E90"/>
    <w:rsid w:val="00AB6D3E"/>
    <w:rsid w:val="00B0089E"/>
    <w:rsid w:val="00B51D00"/>
    <w:rsid w:val="00B925C8"/>
    <w:rsid w:val="00CB3ADD"/>
    <w:rsid w:val="00D1659F"/>
    <w:rsid w:val="00D3196D"/>
    <w:rsid w:val="00D564BF"/>
    <w:rsid w:val="00E75718"/>
    <w:rsid w:val="00EC35E0"/>
    <w:rsid w:val="00EF04C6"/>
    <w:rsid w:val="00F623A6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98B"/>
  </w:style>
  <w:style w:type="paragraph" w:styleId="a6">
    <w:name w:val="footer"/>
    <w:basedOn w:val="a"/>
    <w:link w:val="a7"/>
    <w:uiPriority w:val="99"/>
    <w:unhideWhenUsed/>
    <w:rsid w:val="0073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98B"/>
  </w:style>
  <w:style w:type="paragraph" w:styleId="a6">
    <w:name w:val="footer"/>
    <w:basedOn w:val="a"/>
    <w:link w:val="a7"/>
    <w:uiPriority w:val="99"/>
    <w:unhideWhenUsed/>
    <w:rsid w:val="0073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.litera-ml.ru/articles/32/16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b.litera-ml.ru/articles/32/1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ook-hall.ru/proekt-goda/365-dnei-nash-ekologicheskii-dnevnik-god-20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outu.be/ycp5Wn3R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.litera-ml.ru/articles/32/1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2016-01-27T11:42:00Z</dcterms:created>
  <dcterms:modified xsi:type="dcterms:W3CDTF">2016-01-29T09:57:00Z</dcterms:modified>
</cp:coreProperties>
</file>