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B3" w:rsidRDefault="002213B3" w:rsidP="00C1082C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МКУК «Подосиновская МБС»</w:t>
      </w:r>
    </w:p>
    <w:p w:rsidR="00C1082C" w:rsidRPr="00B86BE8" w:rsidRDefault="00C1082C" w:rsidP="00C1082C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E8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1C3DA2EA" wp14:editId="039FAF59">
            <wp:simplePos x="0" y="0"/>
            <wp:positionH relativeFrom="column">
              <wp:posOffset>-518160</wp:posOffset>
            </wp:positionH>
            <wp:positionV relativeFrom="paragraph">
              <wp:posOffset>-109855</wp:posOffset>
            </wp:positionV>
            <wp:extent cx="1409700" cy="931545"/>
            <wp:effectExtent l="0" t="0" r="0" b="1905"/>
            <wp:wrapThrough wrapText="bothSides">
              <wp:wrapPolygon edited="0">
                <wp:start x="0" y="0"/>
                <wp:lineTo x="0" y="21202"/>
                <wp:lineTo x="21308" y="21202"/>
                <wp:lineTo x="21308" y="0"/>
                <wp:lineTo x="0" y="0"/>
              </wp:wrapPolygon>
            </wp:wrapThrough>
            <wp:docPr id="1" name="Рисунок 1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Подосиновская центральная</w:t>
      </w:r>
    </w:p>
    <w:p w:rsidR="00C1082C" w:rsidRPr="00B86BE8" w:rsidRDefault="00C1082C" w:rsidP="00C108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им. А. Филёва</w:t>
      </w:r>
    </w:p>
    <w:p w:rsidR="00C1082C" w:rsidRPr="00B86BE8" w:rsidRDefault="00C1082C" w:rsidP="00C108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сектор</w:t>
      </w:r>
    </w:p>
    <w:p w:rsidR="00C1082C" w:rsidRPr="00B86BE8" w:rsidRDefault="00C1082C" w:rsidP="00C108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82C" w:rsidRPr="00B86BE8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082C" w:rsidRPr="00B86BE8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082C" w:rsidRPr="00B86BE8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082C" w:rsidRPr="00B86BE8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082C" w:rsidRPr="00B86BE8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082C" w:rsidRPr="00B86BE8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082C" w:rsidRPr="00B86BE8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082C" w:rsidRPr="00B86BE8" w:rsidRDefault="00C1082C" w:rsidP="00C108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</w:p>
    <w:p w:rsidR="00C1082C" w:rsidRPr="00B86BE8" w:rsidRDefault="00C1082C" w:rsidP="00C108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</w:p>
    <w:p w:rsidR="00C1082C" w:rsidRPr="00B86BE8" w:rsidRDefault="00C1082C" w:rsidP="00C108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  <w:r w:rsidRPr="00B86BE8"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  <w:t>Внедри у себя</w:t>
      </w:r>
    </w:p>
    <w:p w:rsidR="00C1082C" w:rsidRPr="00B86BE8" w:rsidRDefault="00C1082C" w:rsidP="00C108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82C" w:rsidRPr="00B86BE8" w:rsidRDefault="00C1082C" w:rsidP="00C108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B86BE8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Инновационные формы работы.</w:t>
      </w:r>
    </w:p>
    <w:p w:rsidR="00C1082C" w:rsidRPr="00B86BE8" w:rsidRDefault="00C1082C" w:rsidP="00C108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B86BE8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Опыт библиотек России</w:t>
      </w:r>
    </w:p>
    <w:p w:rsidR="00C1082C" w:rsidRPr="00B86BE8" w:rsidRDefault="00C1082C" w:rsidP="00C108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82C" w:rsidRPr="00B86BE8" w:rsidRDefault="00C1082C" w:rsidP="00C108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Выпуск 29</w:t>
      </w:r>
    </w:p>
    <w:p w:rsidR="00C1082C" w:rsidRPr="00B86BE8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082C" w:rsidRPr="00B86BE8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082C" w:rsidRPr="00B86BE8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082C" w:rsidRPr="00B86BE8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082C" w:rsidRPr="00B86BE8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082C" w:rsidRPr="00B86BE8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082C" w:rsidRPr="00B86BE8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082C" w:rsidRPr="00B86BE8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082C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Подосиновец, 2015</w:t>
      </w:r>
    </w:p>
    <w:p w:rsidR="00C1082C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2C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2C" w:rsidRPr="00675E92" w:rsidRDefault="00C1082C" w:rsidP="00C1082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675E92">
        <w:rPr>
          <w:rFonts w:ascii="Times New Roman" w:hAnsi="Times New Roman" w:cs="Times New Roman"/>
          <w:b/>
          <w:sz w:val="26"/>
          <w:szCs w:val="26"/>
        </w:rPr>
        <w:t>И прищепка - средство рекламы</w:t>
      </w:r>
      <w:bookmarkEnd w:id="0"/>
      <w:r w:rsidRPr="00675E92">
        <w:rPr>
          <w:rFonts w:ascii="Times New Roman" w:hAnsi="Times New Roman" w:cs="Times New Roman"/>
          <w:b/>
          <w:sz w:val="26"/>
          <w:szCs w:val="26"/>
        </w:rPr>
        <w:t>.</w:t>
      </w:r>
    </w:p>
    <w:p w:rsidR="00C1082C" w:rsidRPr="00675E92" w:rsidRDefault="00C1082C" w:rsidP="00C1082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В жаркий августовский день в мурманском парке отдыха на Семёновском озере можно было загорать, гулять, кататься на аттракционах, а можно почитать - в Летнем читальном зале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библиомобиля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>. Группа специалистов Мурманской областной детско - юношеской библиотеки выехала в парк с целью рекламы библиотеки и привлечения к книге юных жителей города.</w:t>
      </w:r>
    </w:p>
    <w:p w:rsidR="00C1082C" w:rsidRPr="00675E92" w:rsidRDefault="00C1082C" w:rsidP="00C1082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E92">
        <w:rPr>
          <w:rFonts w:ascii="Times New Roman" w:hAnsi="Times New Roman" w:cs="Times New Roman"/>
          <w:sz w:val="26"/>
          <w:szCs w:val="26"/>
        </w:rPr>
        <w:t>(Коровина, И. И прищепка - средство рекламы / И. Коровина.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- Библиотека.- 2014.- № 10.-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С. 13.)</w:t>
      </w:r>
      <w:proofErr w:type="gramEnd"/>
    </w:p>
    <w:p w:rsidR="00C1082C" w:rsidRPr="00675E92" w:rsidRDefault="00C1082C" w:rsidP="00C1082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Каждый отдыхающий в этот день имел возможность стать участником акций «А можно взять и почитать», «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Фенькин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 xml:space="preserve"> чемодан», «ВООК-прищепка» (книжная прищепка).</w:t>
      </w:r>
    </w:p>
    <w:p w:rsidR="00C1082C" w:rsidRPr="00675E92" w:rsidRDefault="00C1082C" w:rsidP="00C1082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Юные книголюбы с большим удовольствием рассматривали издания, рисовали своих любимых литературных героев, а также мастерили книжки-малышки. С помощью ВООК-прищепки результаты их творчества тут же вывешивались на всеобщее обозрение.</w:t>
      </w:r>
    </w:p>
    <w:p w:rsidR="00C1082C" w:rsidRPr="00675E92" w:rsidRDefault="00C1082C" w:rsidP="00C1082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Самым маленьким любителям чтения понравилось играть с куколкой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Фенькой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 xml:space="preserve"> - героиней сказки Пантелеева, которая приехала в своём чемодане на борту передвижной детской библиотеки.</w:t>
      </w:r>
    </w:p>
    <w:p w:rsidR="00C1082C" w:rsidRPr="00675E92" w:rsidRDefault="00C1082C" w:rsidP="00C1082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Каждый посетитель мог выбрать себе из большой красивой сумки подарок - журнал или книжку, а также завести самого настоящего «друга для чтения».</w:t>
      </w:r>
    </w:p>
    <w:p w:rsidR="00C1082C" w:rsidRPr="00675E92" w:rsidRDefault="00C1082C" w:rsidP="00C1082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«Приезжайте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почаще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>!» - сказали нам на прощание посетители парка. И мы пообещали вернуться - на то же место в тот же час.</w:t>
      </w:r>
    </w:p>
    <w:p w:rsidR="00C1082C" w:rsidRPr="00675E92" w:rsidRDefault="00C1082C" w:rsidP="00C1082C">
      <w:pPr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82C" w:rsidRPr="00675E92" w:rsidRDefault="00584FFA" w:rsidP="00584FFA">
      <w:pPr>
        <w:overflowPunct w:val="0"/>
        <w:autoSpaceDE w:val="0"/>
        <w:autoSpaceDN w:val="0"/>
        <w:adjustRightInd w:val="0"/>
        <w:spacing w:after="0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E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Бренд женского клуба. Как представить его в сети?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Интернет-представительство является сегодня неотъемлемым элементом имиджа любой библиотеки. Более продвинутая категория пользователей, которая с каждым днём расширяется, обязательно будет искать на вашей листовке или рекламном буклете адрес в Сети.</w:t>
      </w:r>
    </w:p>
    <w:p w:rsidR="00584FFA" w:rsidRPr="00675E92" w:rsidRDefault="0051497C" w:rsidP="00584FF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75E92">
        <w:rPr>
          <w:rFonts w:ascii="Times New Roman" w:hAnsi="Times New Roman" w:cs="Times New Roman"/>
          <w:b/>
          <w:sz w:val="26"/>
          <w:szCs w:val="26"/>
        </w:rPr>
        <w:t>(</w:t>
      </w:r>
      <w:r w:rsidR="00584FFA" w:rsidRPr="00675E92">
        <w:rPr>
          <w:rFonts w:ascii="Times New Roman" w:hAnsi="Times New Roman" w:cs="Times New Roman"/>
          <w:b/>
          <w:sz w:val="26"/>
          <w:szCs w:val="26"/>
        </w:rPr>
        <w:t>Козыряцкая, О. Бренд женского клуба.</w:t>
      </w:r>
      <w:proofErr w:type="gramEnd"/>
      <w:r w:rsidR="00584FFA" w:rsidRPr="00675E92">
        <w:rPr>
          <w:rFonts w:ascii="Times New Roman" w:hAnsi="Times New Roman" w:cs="Times New Roman"/>
          <w:b/>
          <w:sz w:val="26"/>
          <w:szCs w:val="26"/>
        </w:rPr>
        <w:t xml:space="preserve"> Как представить его в сети? / О. </w:t>
      </w:r>
      <w:proofErr w:type="spellStart"/>
      <w:r w:rsidR="00584FFA" w:rsidRPr="00675E92">
        <w:rPr>
          <w:rFonts w:ascii="Times New Roman" w:hAnsi="Times New Roman" w:cs="Times New Roman"/>
          <w:b/>
          <w:sz w:val="26"/>
          <w:szCs w:val="26"/>
        </w:rPr>
        <w:t>Козырянская</w:t>
      </w:r>
      <w:proofErr w:type="spellEnd"/>
      <w:r w:rsidR="00584FFA" w:rsidRPr="00675E92">
        <w:rPr>
          <w:rFonts w:ascii="Times New Roman" w:hAnsi="Times New Roman" w:cs="Times New Roman"/>
          <w:b/>
          <w:sz w:val="26"/>
          <w:szCs w:val="26"/>
        </w:rPr>
        <w:t xml:space="preserve"> // Библиотека.- 2014.- № 10.- </w:t>
      </w:r>
      <w:proofErr w:type="gramStart"/>
      <w:r w:rsidR="00584FFA" w:rsidRPr="00675E92">
        <w:rPr>
          <w:rFonts w:ascii="Times New Roman" w:hAnsi="Times New Roman" w:cs="Times New Roman"/>
          <w:b/>
          <w:sz w:val="26"/>
          <w:szCs w:val="26"/>
        </w:rPr>
        <w:t>С. 29-30.</w:t>
      </w:r>
      <w:r w:rsidRPr="00675E92">
        <w:rPr>
          <w:rFonts w:ascii="Times New Roman" w:hAnsi="Times New Roman" w:cs="Times New Roman"/>
          <w:b/>
          <w:sz w:val="26"/>
          <w:szCs w:val="26"/>
        </w:rPr>
        <w:t>)</w:t>
      </w:r>
      <w:r w:rsidR="00584FFA" w:rsidRPr="00675E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Интернет-представительство в контексте женского клуба - это мощный маркетинговый инструмент, позволяющий узнать о вас огромно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му количеству потенциальных участниц. Именно таким образом вы можете донести до них последние новости, сообщать об акциях и пла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нируемых мероприятиях, формировать положи</w:t>
      </w:r>
      <w:r w:rsidRPr="00675E92">
        <w:rPr>
          <w:rFonts w:ascii="Times New Roman" w:hAnsi="Times New Roman" w:cs="Times New Roman"/>
          <w:sz w:val="26"/>
          <w:szCs w:val="26"/>
        </w:rPr>
        <w:softHyphen/>
        <w:t xml:space="preserve">тельный образ клуба. А также наладить самую оперативную взаимосвязь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интернет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- представительством и целевой аудиторией. Для этого на сайте используются механизмы об</w:t>
      </w:r>
      <w:r w:rsidRPr="00675E92">
        <w:rPr>
          <w:rFonts w:ascii="Times New Roman" w:hAnsi="Times New Roman" w:cs="Times New Roman"/>
          <w:sz w:val="26"/>
          <w:szCs w:val="26"/>
        </w:rPr>
        <w:softHyphen/>
        <w:t xml:space="preserve">ратной связи, анкетирование, опросы, гостевые книги, форумы,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чат-комнаты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>, рассылка новостей и т. д. Достаточно просто и без каких-либо затрат можно получать комментарии и отзывы потенциальных участниц. На этой основе создаётся база данных об активных посетителях сайта (их портреты, контактная информация, сведения об интересах, предпочтениях). В даль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нейшем всё это можно эффективно использо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вать в вашей работе.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lastRenderedPageBreak/>
        <w:t xml:space="preserve">Продвижение женского клуба, описание всех его достоинств - основная цель создания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интер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нет-представительства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. Критериями его оценки будут являться качество дизайна, актуальность и полнота информационного наполнения, уровень сервиса. Используя все эти преимущества Сети, начинающий коуч-менеджер (руководитель клуба) или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лайфкоуч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 xml:space="preserve"> имеет все шансы сформировать виртуальный офис, реклама которого будет обхо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диться гораздо дешевле. А создать вокруг жен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ского клуба «информационный шум» вообще не составляет большой сложности.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5E92">
        <w:rPr>
          <w:rFonts w:ascii="Times New Roman" w:hAnsi="Times New Roman" w:cs="Times New Roman"/>
          <w:i/>
          <w:sz w:val="26"/>
          <w:szCs w:val="26"/>
        </w:rPr>
        <w:t xml:space="preserve">Кто такой коуч? </w:t>
      </w:r>
      <w:proofErr w:type="spellStart"/>
      <w:r w:rsidRPr="00675E92">
        <w:rPr>
          <w:rFonts w:ascii="Times New Roman" w:hAnsi="Times New Roman" w:cs="Times New Roman"/>
          <w:i/>
          <w:sz w:val="26"/>
          <w:szCs w:val="26"/>
        </w:rPr>
        <w:t>Коучей</w:t>
      </w:r>
      <w:proofErr w:type="spellEnd"/>
      <w:r w:rsidRPr="00675E92">
        <w:rPr>
          <w:rFonts w:ascii="Times New Roman" w:hAnsi="Times New Roman" w:cs="Times New Roman"/>
          <w:i/>
          <w:sz w:val="26"/>
          <w:szCs w:val="26"/>
        </w:rPr>
        <w:t xml:space="preserve"> часто называют тренерами успеха. Коуч - это специалист, к которому обращаются люди с целью разобраться в себе, своих проблемах и неудачах, </w:t>
      </w:r>
      <w:r w:rsidR="0051497C" w:rsidRPr="00675E92">
        <w:rPr>
          <w:rFonts w:ascii="Times New Roman" w:hAnsi="Times New Roman" w:cs="Times New Roman"/>
          <w:i/>
          <w:sz w:val="26"/>
          <w:szCs w:val="26"/>
        </w:rPr>
        <w:t xml:space="preserve">коуч </w:t>
      </w:r>
      <w:r w:rsidRPr="00675E92">
        <w:rPr>
          <w:rFonts w:ascii="Times New Roman" w:hAnsi="Times New Roman" w:cs="Times New Roman"/>
          <w:i/>
          <w:sz w:val="26"/>
          <w:szCs w:val="26"/>
        </w:rPr>
        <w:t>да</w:t>
      </w:r>
      <w:r w:rsidR="0051497C" w:rsidRPr="00675E92">
        <w:rPr>
          <w:rFonts w:ascii="Times New Roman" w:hAnsi="Times New Roman" w:cs="Times New Roman"/>
          <w:i/>
          <w:sz w:val="26"/>
          <w:szCs w:val="26"/>
        </w:rPr>
        <w:t>ё</w:t>
      </w:r>
      <w:r w:rsidRPr="00675E92">
        <w:rPr>
          <w:rFonts w:ascii="Times New Roman" w:hAnsi="Times New Roman" w:cs="Times New Roman"/>
          <w:i/>
          <w:sz w:val="26"/>
          <w:szCs w:val="26"/>
        </w:rPr>
        <w:t>т новое видение ситуации и вдохновляет на изменения.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Конечно, российская аудитория Интернета ещё не особенно велика. По оценкам Фонда об</w:t>
      </w:r>
      <w:r w:rsidRPr="00675E92">
        <w:rPr>
          <w:rFonts w:ascii="Times New Roman" w:hAnsi="Times New Roman" w:cs="Times New Roman"/>
          <w:sz w:val="26"/>
          <w:szCs w:val="26"/>
        </w:rPr>
        <w:softHyphen/>
        <w:t xml:space="preserve">щественного мнения, на сегодняшний день она составляет около 15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человек. Эта цифра включает всех, кто пользо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вался Сетью хотя бы один раз за последние шесть месяцев. Более реальными нам представляются сведения о месячной, недельной и суточной ау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дитории, которые, по данным того же ФОМ, со</w:t>
      </w:r>
      <w:r w:rsidRPr="00675E92">
        <w:rPr>
          <w:rFonts w:ascii="Times New Roman" w:hAnsi="Times New Roman" w:cs="Times New Roman"/>
          <w:sz w:val="26"/>
          <w:szCs w:val="26"/>
        </w:rPr>
        <w:softHyphen/>
        <w:t xml:space="preserve">ставляют 12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>, 8,5 млн и 4,3 млн человек соот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ветственно. По качественным характеристикам данная аудитория очень привлекательна для рек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ламодателей. В большинстве своём это пользо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ватели, приходящие в Интернет за деловой информацией, люди прогрессивные, активные, с высшим образованием и доходом выше средне</w:t>
      </w:r>
      <w:r w:rsidRPr="00675E92">
        <w:rPr>
          <w:rFonts w:ascii="Times New Roman" w:hAnsi="Times New Roman" w:cs="Times New Roman"/>
          <w:sz w:val="26"/>
          <w:szCs w:val="26"/>
        </w:rPr>
        <w:softHyphen/>
        <w:t xml:space="preserve">го. Просто имея интернет-представительство женского клуба,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коуч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 xml:space="preserve">-менеджер или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лайфкоуч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 xml:space="preserve"> мо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гут быть уверены, что заинтересованные лица - потенциальные участницы и партнёры - сами смогут найти нужные им сведения.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Официальное веб-представительство в Ин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тернете женского клуба будет рассматривать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ся как: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-  средство обращения к большой аудитории;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- источник подробной и актуальной инфор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мации;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- постоянная реклама с широкими возмож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ностями;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- обратная связь;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- имидж.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Веб-представительство клуба – это, прежде всего, информационное представительство в Се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ти. Интернет работает 24 часа в сутки. В течение этого времени с контентом могут ознакомиться сотни потенциальных участниц. Всемирная пау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тина позволяет разместить любой, даже кажу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щийся невероятным, объём детальной информа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ции, удобно её структурировать и изменять так часто, как только потребуется. А одновременное использование на сайте статичных изображений, анимации, звука, видео позволит посетительни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цам получить максимально полное представле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ние об объединении.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Сам по себе выпуск веб-представительства женского клуба уже является рекламной акцией, привлекающей внимание к библиотеке. Создавая сайт,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лайфкоуч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 xml:space="preserve"> получает в постоянное пользова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ние собственное средство проведения маркетин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говых мероприятий.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Примерная структура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интернет-представи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тельства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>:</w:t>
      </w:r>
    </w:p>
    <w:p w:rsidR="00584FFA" w:rsidRPr="00675E92" w:rsidRDefault="00584FFA" w:rsidP="00584FFA">
      <w:pPr>
        <w:pStyle w:val="a3"/>
        <w:numPr>
          <w:ilvl w:val="0"/>
          <w:numId w:val="1"/>
        </w:numPr>
        <w:spacing w:after="0"/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lastRenderedPageBreak/>
        <w:t>«Главная страница». Основная её задача - кратко проинформировать потенциальных участ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ниц о женском клубе. Здесь чаще всего распола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гаются приветственный текст и новости клуба.</w:t>
      </w:r>
    </w:p>
    <w:p w:rsidR="00584FFA" w:rsidRPr="00675E92" w:rsidRDefault="00584FFA" w:rsidP="00584FFA">
      <w:pPr>
        <w:pStyle w:val="a3"/>
        <w:numPr>
          <w:ilvl w:val="0"/>
          <w:numId w:val="1"/>
        </w:numPr>
        <w:spacing w:after="0"/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«Услуги». На этой странице посетительни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цам можно узнать информацию о спектре услуг, предоставляемых клубом.</w:t>
      </w:r>
    </w:p>
    <w:p w:rsidR="00584FFA" w:rsidRPr="00675E92" w:rsidRDefault="00584FFA" w:rsidP="00584FFA">
      <w:pPr>
        <w:pStyle w:val="a3"/>
        <w:numPr>
          <w:ilvl w:val="0"/>
          <w:numId w:val="1"/>
        </w:numPr>
        <w:spacing w:after="0"/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«О клубе». Этот раздел включает в себя по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дробные сведения о самом клубе, его руководст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ве и участниках.</w:t>
      </w:r>
    </w:p>
    <w:p w:rsidR="00584FFA" w:rsidRPr="00675E92" w:rsidRDefault="00584FFA" w:rsidP="00584FFA">
      <w:pPr>
        <w:pStyle w:val="a3"/>
        <w:numPr>
          <w:ilvl w:val="0"/>
          <w:numId w:val="1"/>
        </w:numPr>
        <w:spacing w:after="0"/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«Профильные секции клуба». Например: секция здоровья и красоты, секция дизайна, юридическая секция и др.</w:t>
      </w:r>
    </w:p>
    <w:p w:rsidR="00584FFA" w:rsidRPr="00675E92" w:rsidRDefault="00584FFA" w:rsidP="00584FFA">
      <w:pPr>
        <w:pStyle w:val="a3"/>
        <w:numPr>
          <w:ilvl w:val="0"/>
          <w:numId w:val="1"/>
        </w:numPr>
        <w:spacing w:after="0"/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«Мероприятия (афиша)». Здесь размеща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ются планы на месяц и на текущий год.</w:t>
      </w:r>
    </w:p>
    <w:p w:rsidR="00584FFA" w:rsidRPr="00675E92" w:rsidRDefault="00584FFA" w:rsidP="00584FFA">
      <w:pPr>
        <w:pStyle w:val="a3"/>
        <w:numPr>
          <w:ilvl w:val="0"/>
          <w:numId w:val="1"/>
        </w:numPr>
        <w:spacing w:after="0"/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«Контакты». Раздел, где сообщаются кон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такты, по которым можно связаться с админист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рацией сайта. Стандартная контактная форма со</w:t>
      </w:r>
      <w:r w:rsidRPr="00675E92">
        <w:rPr>
          <w:rFonts w:ascii="Times New Roman" w:hAnsi="Times New Roman" w:cs="Times New Roman"/>
          <w:sz w:val="26"/>
          <w:szCs w:val="26"/>
        </w:rPr>
        <w:softHyphen/>
        <w:t>стоит из трёх полей: имя, e-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>, текстовое поле; для сообщения.</w:t>
      </w:r>
    </w:p>
    <w:p w:rsidR="00584FFA" w:rsidRPr="00675E92" w:rsidRDefault="00584FFA" w:rsidP="00584FFA">
      <w:pPr>
        <w:pStyle w:val="a3"/>
        <w:numPr>
          <w:ilvl w:val="0"/>
          <w:numId w:val="1"/>
        </w:numPr>
        <w:spacing w:after="0"/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«Участники клуба». Перечень имён и фамилий, представленный в алфавитном порядке, краткие биографические данные, круг интересов. Напротив фамилий почётных участников клуб стоит поставить отметку VIP.</w:t>
      </w:r>
    </w:p>
    <w:p w:rsidR="00584FFA" w:rsidRPr="00675E92" w:rsidRDefault="00584FFA" w:rsidP="00584FFA">
      <w:pPr>
        <w:pStyle w:val="a3"/>
        <w:numPr>
          <w:ilvl w:val="0"/>
          <w:numId w:val="1"/>
        </w:numPr>
        <w:spacing w:after="0"/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«Условия вступления». Здесь потенциальным участницам нужно заполнить анкету и рассказать о круге своих интересов, а также об ожиданиях, которые они связывают со вступлением в клуб</w:t>
      </w:r>
    </w:p>
    <w:p w:rsidR="00584FFA" w:rsidRPr="00675E92" w:rsidRDefault="00584FFA" w:rsidP="00584FFA">
      <w:pPr>
        <w:pStyle w:val="a3"/>
        <w:numPr>
          <w:ilvl w:val="0"/>
          <w:numId w:val="1"/>
        </w:numPr>
        <w:spacing w:after="0"/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«VIP-карты для постоянных участниц клуба (условия приобретения).</w:t>
      </w:r>
    </w:p>
    <w:p w:rsidR="00584FFA" w:rsidRPr="00675E92" w:rsidRDefault="00584FFA" w:rsidP="00584FFA">
      <w:pPr>
        <w:pStyle w:val="a3"/>
        <w:numPr>
          <w:ilvl w:val="0"/>
          <w:numId w:val="1"/>
        </w:numPr>
        <w:spacing w:after="0"/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«Интерактивное общение». Чат-комната, литературный форум и др.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Дополнительные разделы: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«Рекомендуем почитать», «Ссылки на тематические ресурсы», «Красота &amp; Здоровье», «Кулинария», «Рукоделие», «Техно-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women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>», «Путешествия», «Хобби», «Конкурсы», «Фотоальбом», «Тесты» и др.</w:t>
      </w:r>
      <w:proofErr w:type="gramEnd"/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Уникальным отличием проекта по сравнению с другими женскими порталами может явиться: собственная Интерактивная академия, которая предоставляет дистанционное обучение в раз личных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направлениях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(курсы кулинарного мастерства, мастер-классы по рукоделию, веб-семи нары, посвящённые взаимоотношениям, персональному развитию и т. д.) в режиме онлайн.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С рейтингом и статистикой сайтов российского Интернета по теме «Женский клуб» вы можете ознакомиться в крупнейшей поисковой системе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>, набрав в строке поиска «Женские клуб в Интернете».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Самостоятельно проработайте источники информации, проанализируйте их, приобретите компетентность для поддержания на нужном уровне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интернет-представительства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клуба.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Конечно,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лайфкоучеру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 xml:space="preserve"> важно постоянно быть интерактивным, устраивать опросы, наполнять сайт контентом, близким и понятным участницам женского клуба, поднимать важные вопросы.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Первопроходцами в данной области являются крупные западные компании. Но в этом направлении начнут двигаться все, кто собирается добиться значительных результатов и занять определённое место в сознании потребителей.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lastRenderedPageBreak/>
        <w:t xml:space="preserve">Член совета директоров корпорации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Intel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 xml:space="preserve"> Эндрю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Гроув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 xml:space="preserve"> как-то сказал: «Лет через пять каждая компания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превратится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в интернет-компанию либо вообще перестанет существовать». Это заявление отлично иллюстрирует важность Интернета в современном мире.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Брендинг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 xml:space="preserve"> в Сети будет постепенно развиваться, а библиотеки, которые начнут использовать его уже сейчас, смогут значительно опередить конкурентов и привлечь внимание потенциальных пользователей.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75E92">
        <w:rPr>
          <w:rFonts w:ascii="Times New Roman" w:hAnsi="Times New Roman" w:cs="Times New Roman"/>
          <w:i/>
          <w:sz w:val="26"/>
          <w:szCs w:val="26"/>
        </w:rPr>
        <w:t>Брендинг</w:t>
      </w:r>
      <w:proofErr w:type="spellEnd"/>
      <w:r w:rsidRPr="00675E92">
        <w:rPr>
          <w:rFonts w:ascii="Times New Roman" w:hAnsi="Times New Roman" w:cs="Times New Roman"/>
          <w:i/>
          <w:sz w:val="26"/>
          <w:szCs w:val="26"/>
        </w:rPr>
        <w:t xml:space="preserve"> - деятельность по разработке марки продукта, продвижению на рынок и обеспечению ее престижности, и мониторинг на соответствие марки требованиям рынка.</w:t>
      </w:r>
    </w:p>
    <w:p w:rsidR="00584FFA" w:rsidRPr="00675E92" w:rsidRDefault="00584FFA" w:rsidP="00584F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5E92">
        <w:rPr>
          <w:rFonts w:ascii="Times New Roman" w:hAnsi="Times New Roman" w:cs="Times New Roman"/>
          <w:i/>
          <w:sz w:val="26"/>
          <w:szCs w:val="26"/>
        </w:rPr>
        <w:t xml:space="preserve">Задача </w:t>
      </w:r>
      <w:proofErr w:type="spellStart"/>
      <w:r w:rsidRPr="00675E92">
        <w:rPr>
          <w:rFonts w:ascii="Times New Roman" w:hAnsi="Times New Roman" w:cs="Times New Roman"/>
          <w:i/>
          <w:sz w:val="26"/>
          <w:szCs w:val="26"/>
        </w:rPr>
        <w:t>брендинга</w:t>
      </w:r>
      <w:proofErr w:type="spellEnd"/>
      <w:r w:rsidRPr="00675E92">
        <w:rPr>
          <w:rFonts w:ascii="Times New Roman" w:hAnsi="Times New Roman" w:cs="Times New Roman"/>
          <w:i/>
          <w:sz w:val="26"/>
          <w:szCs w:val="26"/>
        </w:rPr>
        <w:t xml:space="preserve"> - повысить осведомленность потребителей и влюбиться в товар.</w:t>
      </w:r>
    </w:p>
    <w:p w:rsidR="00083123" w:rsidRDefault="00083123">
      <w:pPr>
        <w:rPr>
          <w:sz w:val="26"/>
          <w:szCs w:val="26"/>
        </w:rPr>
      </w:pPr>
    </w:p>
    <w:p w:rsidR="00675E92" w:rsidRDefault="00675E92" w:rsidP="00675E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675E92">
        <w:rPr>
          <w:rFonts w:ascii="Times New Roman" w:hAnsi="Times New Roman" w:cs="Times New Roman"/>
          <w:b/>
          <w:sz w:val="26"/>
          <w:szCs w:val="26"/>
        </w:rPr>
        <w:t>Человеком надо быть всегда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C6E9C" w:rsidRDefault="00675E92" w:rsidP="00675E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92">
        <w:rPr>
          <w:rFonts w:ascii="Times New Roman" w:hAnsi="Times New Roman" w:cs="Times New Roman"/>
          <w:b/>
          <w:sz w:val="24"/>
          <w:szCs w:val="24"/>
        </w:rPr>
        <w:t xml:space="preserve">Обсуждение по рассказам: Е. Габовой «Не пускайте </w:t>
      </w:r>
      <w:proofErr w:type="gramStart"/>
      <w:r w:rsidRPr="00675E92">
        <w:rPr>
          <w:rFonts w:ascii="Times New Roman" w:hAnsi="Times New Roman" w:cs="Times New Roman"/>
          <w:b/>
          <w:sz w:val="24"/>
          <w:szCs w:val="24"/>
        </w:rPr>
        <w:t>рыжую</w:t>
      </w:r>
      <w:proofErr w:type="gramEnd"/>
      <w:r w:rsidRPr="00675E92">
        <w:rPr>
          <w:rFonts w:ascii="Times New Roman" w:hAnsi="Times New Roman" w:cs="Times New Roman"/>
          <w:b/>
          <w:sz w:val="24"/>
          <w:szCs w:val="24"/>
        </w:rPr>
        <w:t xml:space="preserve"> на озеро» и </w:t>
      </w:r>
    </w:p>
    <w:p w:rsidR="00675E92" w:rsidRDefault="00675E92" w:rsidP="00675E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92">
        <w:rPr>
          <w:rFonts w:ascii="Times New Roman" w:hAnsi="Times New Roman" w:cs="Times New Roman"/>
          <w:b/>
          <w:sz w:val="24"/>
          <w:szCs w:val="24"/>
        </w:rPr>
        <w:t>В. Крупина «А ты улыбайся», для учащихся 8-10 классов</w:t>
      </w:r>
    </w:p>
    <w:p w:rsidR="00D179F6" w:rsidRPr="00D179F6" w:rsidRDefault="00D179F6" w:rsidP="00D179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79F6">
        <w:rPr>
          <w:rFonts w:ascii="Times New Roman" w:hAnsi="Times New Roman" w:cs="Times New Roman"/>
          <w:sz w:val="24"/>
          <w:szCs w:val="24"/>
        </w:rPr>
        <w:t>«Всё начинается с любви.</w:t>
      </w:r>
    </w:p>
    <w:p w:rsidR="00D179F6" w:rsidRPr="00D179F6" w:rsidRDefault="00D179F6" w:rsidP="00D179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79F6">
        <w:rPr>
          <w:rFonts w:ascii="Times New Roman" w:hAnsi="Times New Roman" w:cs="Times New Roman"/>
          <w:sz w:val="24"/>
          <w:szCs w:val="24"/>
        </w:rPr>
        <w:t xml:space="preserve">Мы родились на свет людьми – </w:t>
      </w:r>
    </w:p>
    <w:p w:rsidR="00D179F6" w:rsidRPr="00D179F6" w:rsidRDefault="00D179F6" w:rsidP="00D179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79F6">
        <w:rPr>
          <w:rFonts w:ascii="Times New Roman" w:hAnsi="Times New Roman" w:cs="Times New Roman"/>
          <w:sz w:val="24"/>
          <w:szCs w:val="24"/>
        </w:rPr>
        <w:t>Давайте жить как люди!»</w:t>
      </w:r>
    </w:p>
    <w:p w:rsidR="00D179F6" w:rsidRPr="00D179F6" w:rsidRDefault="00D179F6" w:rsidP="00D179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79F6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D179F6">
        <w:rPr>
          <w:rFonts w:ascii="Times New Roman" w:hAnsi="Times New Roman" w:cs="Times New Roman"/>
          <w:sz w:val="24"/>
          <w:szCs w:val="24"/>
        </w:rPr>
        <w:t>Башунов</w:t>
      </w:r>
      <w:proofErr w:type="spellEnd"/>
    </w:p>
    <w:p w:rsid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Цель обсуждения:</w:t>
      </w:r>
      <w:r w:rsidRPr="00675E92">
        <w:rPr>
          <w:rFonts w:ascii="Times New Roman" w:hAnsi="Times New Roman" w:cs="Times New Roman"/>
          <w:sz w:val="26"/>
          <w:szCs w:val="26"/>
        </w:rPr>
        <w:t xml:space="preserve"> познакомить с творчеством Е.В. Габовой и В.Н. Крупина, вызвать интерес к современной литературе, показать, что нет людей, похожих друг на друга.</w:t>
      </w:r>
    </w:p>
    <w:p w:rsidR="00D179F6" w:rsidRPr="00D179F6" w:rsidRDefault="00D179F6" w:rsidP="00675E9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</w:t>
      </w:r>
      <w:r w:rsidRPr="00D179F6">
        <w:rPr>
          <w:rFonts w:ascii="Times New Roman" w:hAnsi="Times New Roman" w:cs="Times New Roman"/>
          <w:b/>
          <w:sz w:val="26"/>
          <w:szCs w:val="26"/>
        </w:rPr>
        <w:t>Щетинина, Г. «Человеком надо быть всегда» / Г. Ще</w:t>
      </w:r>
      <w:r w:rsidR="000C6E9C">
        <w:rPr>
          <w:rFonts w:ascii="Times New Roman" w:hAnsi="Times New Roman" w:cs="Times New Roman"/>
          <w:b/>
          <w:sz w:val="26"/>
          <w:szCs w:val="26"/>
        </w:rPr>
        <w:t>тинина // В копилку специалиста</w:t>
      </w:r>
      <w:r w:rsidRPr="00D179F6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Pr="00D179F6">
        <w:rPr>
          <w:rFonts w:ascii="Times New Roman" w:hAnsi="Times New Roman" w:cs="Times New Roman"/>
          <w:b/>
          <w:sz w:val="26"/>
          <w:szCs w:val="26"/>
        </w:rPr>
        <w:t xml:space="preserve"> Методический сборник. Выпуск 2.- Киров, 2014.- </w:t>
      </w:r>
      <w:proofErr w:type="gramStart"/>
      <w:r w:rsidRPr="00D179F6">
        <w:rPr>
          <w:rFonts w:ascii="Times New Roman" w:hAnsi="Times New Roman" w:cs="Times New Roman"/>
          <w:b/>
          <w:sz w:val="26"/>
          <w:szCs w:val="26"/>
        </w:rPr>
        <w:t>С. 22-25.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proofErr w:type="gramEnd"/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675E92">
        <w:rPr>
          <w:rFonts w:ascii="Times New Roman" w:hAnsi="Times New Roman" w:cs="Times New Roman"/>
          <w:sz w:val="26"/>
          <w:szCs w:val="26"/>
        </w:rPr>
        <w:t xml:space="preserve"> Мир детства всегда интересен нам, он чистый, яркий, своеобразный, но и жестокий, суровый, который накладывает свой отпечаток на всю жизнь. Вот об этом нам рассказывает Елена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Габова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>. Но сначала слово о писателе.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Елена Васильевна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Габова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Столповская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>) родилась в 1952 году в городе Сыктывкаре. Закончила сценарный факультет Всесоюзного государственного института кинематографии. Автор 12 книг для детей и подростков, изданных в Москве, Киеве, Японии. За рассказы и повести для детей удостоена звания лауреата Государственной премии Республики Коми в области литературы. Лауреат Международной литературной премии Владислава Крапивина (2006 г.) за сборник повестей и рассказов «Никто не видел Рыжего», «Не вставайте с левой ноги», утверждающи</w:t>
      </w:r>
      <w:r w:rsidR="000C6E9C">
        <w:rPr>
          <w:rFonts w:ascii="Times New Roman" w:hAnsi="Times New Roman" w:cs="Times New Roman"/>
          <w:sz w:val="26"/>
          <w:szCs w:val="26"/>
        </w:rPr>
        <w:t>х</w:t>
      </w:r>
      <w:r w:rsidRPr="00675E92">
        <w:rPr>
          <w:rFonts w:ascii="Times New Roman" w:hAnsi="Times New Roman" w:cs="Times New Roman"/>
          <w:sz w:val="26"/>
          <w:szCs w:val="26"/>
        </w:rPr>
        <w:t xml:space="preserve"> доброту, совестливость и уважение к людям. Она заслуженный работник культуры Российской Федерации, член Союза писателей России.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- </w:t>
      </w:r>
      <w:r w:rsidRPr="00675E92">
        <w:rPr>
          <w:rFonts w:ascii="Times New Roman" w:hAnsi="Times New Roman" w:cs="Times New Roman"/>
          <w:b/>
          <w:sz w:val="26"/>
          <w:szCs w:val="26"/>
        </w:rPr>
        <w:t xml:space="preserve">Какой вы представили главную героиню рассказа Елены Габовой?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(Света Сергеева осталась без отца, у неё мать и две сестрёнки.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Семья живёт очень бедно и внешность девочки совсем не примечательна: рыжая, волосы, как проволока.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Большая фантазёрка, любит ходить в походы, одноклассники её не любят, особенно девчонки, презирают за бедность, внешность и за непослушание)</w:t>
      </w:r>
      <w:r w:rsidR="000C6E9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lastRenderedPageBreak/>
        <w:t>- Как автор описывает внешность девушки в начале рассказа и в конце?</w:t>
      </w:r>
      <w:r w:rsidRPr="00675E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(В начале рассказа перед нами скромная, застенчивая Света Сергеева, а в конце - «золотоволосая красавица.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Как она величаво идёт!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 xml:space="preserve">Молодая женщина на сцене прямо-таки роскошная, … </w:t>
      </w:r>
      <w:r w:rsidR="000C6E9C" w:rsidRPr="00675E92">
        <w:rPr>
          <w:rFonts w:ascii="Times New Roman" w:hAnsi="Times New Roman" w:cs="Times New Roman"/>
          <w:sz w:val="26"/>
          <w:szCs w:val="26"/>
        </w:rPr>
        <w:t>о</w:t>
      </w:r>
      <w:r w:rsidRPr="00675E92">
        <w:rPr>
          <w:rFonts w:ascii="Times New Roman" w:hAnsi="Times New Roman" w:cs="Times New Roman"/>
          <w:sz w:val="26"/>
          <w:szCs w:val="26"/>
        </w:rPr>
        <w:t>т её наружности веет благородством»)</w:t>
      </w:r>
      <w:proofErr w:type="gramEnd"/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- Поче</w:t>
      </w:r>
      <w:r w:rsidR="000C6E9C">
        <w:rPr>
          <w:rFonts w:ascii="Times New Roman" w:hAnsi="Times New Roman" w:cs="Times New Roman"/>
          <w:b/>
          <w:sz w:val="26"/>
          <w:szCs w:val="26"/>
        </w:rPr>
        <w:t>м</w:t>
      </w:r>
      <w:r w:rsidRPr="00675E92">
        <w:rPr>
          <w:rFonts w:ascii="Times New Roman" w:hAnsi="Times New Roman" w:cs="Times New Roman"/>
          <w:b/>
          <w:sz w:val="26"/>
          <w:szCs w:val="26"/>
        </w:rPr>
        <w:t>у так Света стремилась в поход с одноклассниками?</w:t>
      </w:r>
      <w:r w:rsidRPr="00675E92">
        <w:rPr>
          <w:rFonts w:ascii="Times New Roman" w:hAnsi="Times New Roman" w:cs="Times New Roman"/>
          <w:sz w:val="26"/>
          <w:szCs w:val="26"/>
        </w:rPr>
        <w:t xml:space="preserve"> (Основная причина - отправиться на озеро, заплыть далеко-далеко и петь, чтобы слушал весь мир её)</w:t>
      </w:r>
      <w:r w:rsidR="000C6E9C">
        <w:rPr>
          <w:rFonts w:ascii="Times New Roman" w:hAnsi="Times New Roman" w:cs="Times New Roman"/>
          <w:sz w:val="26"/>
          <w:szCs w:val="26"/>
        </w:rPr>
        <w:t>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- </w:t>
      </w:r>
      <w:r w:rsidRPr="00675E92">
        <w:rPr>
          <w:rFonts w:ascii="Times New Roman" w:hAnsi="Times New Roman" w:cs="Times New Roman"/>
          <w:b/>
          <w:sz w:val="26"/>
          <w:szCs w:val="26"/>
        </w:rPr>
        <w:t>А как она пела?</w:t>
      </w:r>
      <w:r w:rsidRPr="00675E92">
        <w:rPr>
          <w:rFonts w:ascii="Times New Roman" w:hAnsi="Times New Roman" w:cs="Times New Roman"/>
          <w:sz w:val="26"/>
          <w:szCs w:val="26"/>
        </w:rPr>
        <w:t xml:space="preserve"> (Ребята считали, что она выла (начало рассказа), а в конце - она пела высоким, удивительно знакомым голосом, так пели только оперные артисты, это была восходящая звезда Светлана Сергеева).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- Как вы думаете, где кульминация рассказа?</w:t>
      </w:r>
      <w:r w:rsidRPr="00675E92">
        <w:rPr>
          <w:rFonts w:ascii="Times New Roman" w:hAnsi="Times New Roman" w:cs="Times New Roman"/>
          <w:sz w:val="26"/>
          <w:szCs w:val="26"/>
        </w:rPr>
        <w:t xml:space="preserve"> (Когда Женька выбросил сумку Светы на берег, ей ничего не оставалось, как покинуть теплоход)</w:t>
      </w:r>
      <w:r w:rsidR="000C6E9C">
        <w:rPr>
          <w:rFonts w:ascii="Times New Roman" w:hAnsi="Times New Roman" w:cs="Times New Roman"/>
          <w:sz w:val="26"/>
          <w:szCs w:val="26"/>
        </w:rPr>
        <w:t>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- Ваше отношение к её одноклассникам?</w:t>
      </w:r>
      <w:r w:rsidRPr="00675E92">
        <w:rPr>
          <w:rFonts w:ascii="Times New Roman" w:hAnsi="Times New Roman" w:cs="Times New Roman"/>
          <w:sz w:val="26"/>
          <w:szCs w:val="26"/>
        </w:rPr>
        <w:t xml:space="preserve"> (Жестокие, бессердечные, никто не заступился, хотя не все были на стороне Женьки)</w:t>
      </w:r>
      <w:r w:rsidR="000C6E9C">
        <w:rPr>
          <w:rFonts w:ascii="Times New Roman" w:hAnsi="Times New Roman" w:cs="Times New Roman"/>
          <w:sz w:val="26"/>
          <w:szCs w:val="26"/>
        </w:rPr>
        <w:t>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 xml:space="preserve"> - Надо ли идти на поводу у других или быть самим собой, всегда ли удаётся защитить </w:t>
      </w:r>
      <w:proofErr w:type="gramStart"/>
      <w:r w:rsidRPr="00675E92">
        <w:rPr>
          <w:rFonts w:ascii="Times New Roman" w:hAnsi="Times New Roman" w:cs="Times New Roman"/>
          <w:b/>
          <w:sz w:val="26"/>
          <w:szCs w:val="26"/>
        </w:rPr>
        <w:t>слабого</w:t>
      </w:r>
      <w:proofErr w:type="gramEnd"/>
      <w:r w:rsidRPr="00675E92">
        <w:rPr>
          <w:rFonts w:ascii="Times New Roman" w:hAnsi="Times New Roman" w:cs="Times New Roman"/>
          <w:b/>
          <w:sz w:val="26"/>
          <w:szCs w:val="26"/>
        </w:rPr>
        <w:t>?</w:t>
      </w:r>
      <w:r w:rsidRPr="00675E92">
        <w:rPr>
          <w:rFonts w:ascii="Times New Roman" w:hAnsi="Times New Roman" w:cs="Times New Roman"/>
          <w:sz w:val="26"/>
          <w:szCs w:val="26"/>
        </w:rPr>
        <w:t xml:space="preserve"> (Думаем, не всегда, надо иметь большой авторитет, чтобы возразить «сильному»</w:t>
      </w:r>
      <w:r w:rsidR="000C6E9C">
        <w:rPr>
          <w:rFonts w:ascii="Times New Roman" w:hAnsi="Times New Roman" w:cs="Times New Roman"/>
          <w:sz w:val="26"/>
          <w:szCs w:val="26"/>
        </w:rPr>
        <w:t>.</w:t>
      </w:r>
      <w:r w:rsidRPr="00675E92">
        <w:rPr>
          <w:rFonts w:ascii="Times New Roman" w:hAnsi="Times New Roman" w:cs="Times New Roman"/>
          <w:sz w:val="26"/>
          <w:szCs w:val="26"/>
        </w:rPr>
        <w:t>)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- Нашлись бы в вашем классе ребята, которые защитили бы «слабого»?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(Ребята называют несколько человек)</w:t>
      </w:r>
      <w:r w:rsidR="000C6E9C">
        <w:rPr>
          <w:rFonts w:ascii="Times New Roman" w:hAnsi="Times New Roman" w:cs="Times New Roman"/>
          <w:sz w:val="26"/>
          <w:szCs w:val="26"/>
        </w:rPr>
        <w:t>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- Класс, в котором училась Света Сергеева</w:t>
      </w:r>
      <w:r w:rsidR="000C6E9C">
        <w:rPr>
          <w:rFonts w:ascii="Times New Roman" w:hAnsi="Times New Roman" w:cs="Times New Roman"/>
          <w:b/>
          <w:sz w:val="26"/>
          <w:szCs w:val="26"/>
        </w:rPr>
        <w:t>,</w:t>
      </w:r>
      <w:r w:rsidRPr="00675E92">
        <w:rPr>
          <w:rFonts w:ascii="Times New Roman" w:hAnsi="Times New Roman" w:cs="Times New Roman"/>
          <w:b/>
          <w:sz w:val="26"/>
          <w:szCs w:val="26"/>
        </w:rPr>
        <w:t xml:space="preserve"> был дружным?</w:t>
      </w:r>
      <w:r w:rsidRPr="00675E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(Конечно, нет.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Их дружба заключалась в том, чтобы хорошо развлечься, а мало кто любовался природой, наслаждался свежим воздухом.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Они давно уже изгнали из «своего круга» Свету).</w:t>
      </w:r>
      <w:proofErr w:type="gramEnd"/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 xml:space="preserve"> - Можно ли было остановить жестокие действия мальчишек или одноклассников Светы Сергеевой?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(Можно, но это сделать могли только взрослые мальчишки, у которых есть авторитет.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О причине жестокости детей Владимир Крупин говорит: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«Насмотрелись телевизора»)</w:t>
      </w:r>
      <w:r w:rsidR="000C6E9C" w:rsidRPr="00675E9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- Что же помогло героине выстоять?</w:t>
      </w:r>
      <w:r w:rsidRPr="00675E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(Она была старшей в семье.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Оставшись без отца, она научилась сдерживать слёзы, страдать, чтобы не видела мать, но главное - умела прощать одноклассникам (делилась своей едой, улыбалась «через силу»)</w:t>
      </w:r>
      <w:r w:rsidR="00F40705">
        <w:rPr>
          <w:rFonts w:ascii="Times New Roman" w:hAnsi="Times New Roman" w:cs="Times New Roman"/>
          <w:sz w:val="26"/>
          <w:szCs w:val="26"/>
        </w:rPr>
        <w:t>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 xml:space="preserve"> - Как рассказчик относится к пению Светы?</w:t>
      </w:r>
      <w:r w:rsidRPr="00675E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(Она пела жалобно, заунывно, никогда я таких песен не слышал.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А голос Рыжухи всё раздавался, и было в нём что-то родственное с начинающей расти травой, лёгкими перистыми облаками, тёплым воздухом...)</w:t>
      </w:r>
      <w:r w:rsidR="00F4070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- Почему рассказчик не подошёл к Свете Сергеевой в оперном театре?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(Наверное, стало стыдно, стыдно за всех, кто причинял ей боль, а она, вопреки обстоятельствам, шла к своей главной цели - доказать всем, что она талантлива, умна, имеет право на счастье)</w:t>
      </w:r>
      <w:r w:rsidR="00F40705" w:rsidRPr="00675E92">
        <w:rPr>
          <w:rFonts w:ascii="Times New Roman" w:hAnsi="Times New Roman" w:cs="Times New Roman"/>
          <w:sz w:val="26"/>
          <w:szCs w:val="26"/>
        </w:rPr>
        <w:t>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- А как вы думаете, из какой сказки пришла к нам Света Сергеева?</w:t>
      </w:r>
      <w:r w:rsidRPr="00675E92">
        <w:rPr>
          <w:rFonts w:ascii="Times New Roman" w:hAnsi="Times New Roman" w:cs="Times New Roman"/>
          <w:sz w:val="26"/>
          <w:szCs w:val="26"/>
        </w:rPr>
        <w:t xml:space="preserve"> (На память приходит сказка Г.Х. Андерсена «Гадкий утёнок» и стихотворение К. Бальмонта «Белый лебедь»)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Белый лебедь, лебедь чистый,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Сны твои всегда безмолвны,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lastRenderedPageBreak/>
        <w:t>Безмятежно-серебристый,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Ты скользишь, рождая волны.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Но скользишь ты, утопая,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В бездне воздуха и света.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Над тобой Эфир бездонный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С ярко Утренней Звездою.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Ты скользишь, преображенный,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E92">
        <w:rPr>
          <w:rFonts w:ascii="Times New Roman" w:hAnsi="Times New Roman" w:cs="Times New Roman"/>
          <w:sz w:val="26"/>
          <w:szCs w:val="26"/>
        </w:rPr>
        <w:t>Отраженный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красотою.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Символ нежности бесстрастной,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Недосказанной, несмелой,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Призрак женственно-прекрасный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Лебедь чистый, лебедь белый!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675E92">
        <w:rPr>
          <w:rFonts w:ascii="Times New Roman" w:hAnsi="Times New Roman" w:cs="Times New Roman"/>
          <w:sz w:val="26"/>
          <w:szCs w:val="26"/>
        </w:rPr>
        <w:t xml:space="preserve"> А теперь познакомимся с творчеством Владимира Крупина.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Владимир Николаевич родился в 1941 году в селе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Кильмезь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 xml:space="preserve"> Кировской области, сын лесника. Окончил Московский педагогический институт имени Крупской. Был членом редакции журналов «Новый мир», «Москва». Преподавал в Московской духовной академии, сейчас преподаёт в Академии живописи в Москве.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Он мастер рассказов и повестей. Широкую известность ему принесла повесть «Живая вода», с большой любовью к сельским подросткам рассказывают его повести «Дымка», «Родная сторона».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Валентин Распутин писал о нём: «Владимир Крупин - один из самых святых и честных людей нашего поколения».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Основная тема в творчестве Крупина - тема детства. Больше всего беспокоит его судьба молодого поколения, какими вырастут дети, как уберечь их от жестокости, как помочь выжить в быстроменяющемся мире.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У Крупина много наград, но главные для него - это награды Русской православной церкви: Орден Святого Благоверного Великого князя Даниила Московского, Орден Преподобного Сергия Радонежского, литературная премия имени святых равноапостольных Кирилла и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Мефодия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>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- Ваши впечатления после прочтения рассказа «А ты улыбайся!»?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E92">
        <w:rPr>
          <w:rFonts w:ascii="Times New Roman" w:hAnsi="Times New Roman" w:cs="Times New Roman"/>
          <w:sz w:val="26"/>
          <w:szCs w:val="26"/>
        </w:rPr>
        <w:t>(Рассказ интересен тем, что повествует о подростках.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Порой они не замечают, как бывают жестоки. Главные герои не играют в футбол, а дерутся. Маленькие дети потом копируют их.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Старшим детям нужно всегда помнить: за вами следят малыши, и они хотят быть похожими на вас.)</w:t>
      </w:r>
      <w:proofErr w:type="gramEnd"/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-Что больше всего удивило рассказчика?</w:t>
      </w:r>
    </w:p>
    <w:p w:rsidR="00675E92" w:rsidRPr="00675E92" w:rsidRDefault="00D179F6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="00675E92" w:rsidRPr="00675E92">
        <w:rPr>
          <w:rFonts w:ascii="Times New Roman" w:hAnsi="Times New Roman" w:cs="Times New Roman"/>
          <w:sz w:val="26"/>
          <w:szCs w:val="26"/>
        </w:rPr>
        <w:t>«Мальчишки играли зло, азартно, использовали силовые приёмы, приговаривая:</w:t>
      </w:r>
      <w:proofErr w:type="gramEnd"/>
      <w:r w:rsidR="00675E92" w:rsidRPr="00675E92">
        <w:rPr>
          <w:rFonts w:ascii="Times New Roman" w:hAnsi="Times New Roman" w:cs="Times New Roman"/>
          <w:sz w:val="26"/>
          <w:szCs w:val="26"/>
        </w:rPr>
        <w:t xml:space="preserve"> «А ты улыбайся!». </w:t>
      </w:r>
      <w:proofErr w:type="gramStart"/>
      <w:r w:rsidR="00675E92" w:rsidRPr="00675E92">
        <w:rPr>
          <w:rFonts w:ascii="Times New Roman" w:hAnsi="Times New Roman" w:cs="Times New Roman"/>
          <w:sz w:val="26"/>
          <w:szCs w:val="26"/>
        </w:rPr>
        <w:t>И тот, кого били, улыбался и отвечал тем же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5E92" w:rsidRPr="00675E92">
        <w:rPr>
          <w:rFonts w:ascii="Times New Roman" w:hAnsi="Times New Roman" w:cs="Times New Roman"/>
          <w:sz w:val="26"/>
          <w:szCs w:val="26"/>
        </w:rPr>
        <w:t>)</w:t>
      </w:r>
      <w:r w:rsidR="00F4070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- Что же на самом деле творилось на поле?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E92">
        <w:rPr>
          <w:rFonts w:ascii="Times New Roman" w:hAnsi="Times New Roman" w:cs="Times New Roman"/>
          <w:sz w:val="26"/>
          <w:szCs w:val="26"/>
        </w:rPr>
        <w:t xml:space="preserve">(Настоящая драка: мальчишки били не по мячу, а по ногам, по спине, отпихивали </w:t>
      </w:r>
      <w:r w:rsidR="00D179F6">
        <w:rPr>
          <w:rFonts w:ascii="Times New Roman" w:hAnsi="Times New Roman" w:cs="Times New Roman"/>
          <w:sz w:val="26"/>
          <w:szCs w:val="26"/>
        </w:rPr>
        <w:t>руками, кричали:</w:t>
      </w:r>
      <w:proofErr w:type="gramEnd"/>
      <w:r w:rsidR="00D179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79F6">
        <w:rPr>
          <w:rFonts w:ascii="Times New Roman" w:hAnsi="Times New Roman" w:cs="Times New Roman"/>
          <w:sz w:val="26"/>
          <w:szCs w:val="26"/>
        </w:rPr>
        <w:t>«Силовой приём!»)</w:t>
      </w:r>
      <w:r w:rsidR="00F4070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- Манера повествования у Владимира Крупина бойкая, живая.</w:t>
      </w:r>
      <w:r w:rsidRPr="00675E92">
        <w:rPr>
          <w:rFonts w:ascii="Times New Roman" w:hAnsi="Times New Roman" w:cs="Times New Roman"/>
          <w:sz w:val="26"/>
          <w:szCs w:val="26"/>
        </w:rPr>
        <w:t xml:space="preserve"> </w:t>
      </w:r>
      <w:r w:rsidRPr="00675E92">
        <w:rPr>
          <w:rFonts w:ascii="Times New Roman" w:hAnsi="Times New Roman" w:cs="Times New Roman"/>
          <w:b/>
          <w:sz w:val="26"/>
          <w:szCs w:val="26"/>
        </w:rPr>
        <w:t>А почему?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lastRenderedPageBreak/>
        <w:t>(Скорее всего, это разговорная лексика (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влепливать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шарахивать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>, потянулся народ) помогает увидеть реальную картину на футбольном поле)</w:t>
      </w:r>
      <w:r w:rsidR="00F40705" w:rsidRPr="00675E92">
        <w:rPr>
          <w:rFonts w:ascii="Times New Roman" w:hAnsi="Times New Roman" w:cs="Times New Roman"/>
          <w:sz w:val="26"/>
          <w:szCs w:val="26"/>
        </w:rPr>
        <w:t>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- </w:t>
      </w:r>
      <w:r w:rsidRPr="00675E92">
        <w:rPr>
          <w:rFonts w:ascii="Times New Roman" w:hAnsi="Times New Roman" w:cs="Times New Roman"/>
          <w:b/>
          <w:sz w:val="26"/>
          <w:szCs w:val="26"/>
        </w:rPr>
        <w:t>Давайте прочитаем финал рассказа и прокомментируем его. Какова основная мысль?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E92">
        <w:rPr>
          <w:rFonts w:ascii="Times New Roman" w:hAnsi="Times New Roman" w:cs="Times New Roman"/>
          <w:sz w:val="26"/>
          <w:szCs w:val="26"/>
        </w:rPr>
        <w:t>(Маленькие дети, глядя на мальчишек, расстреливали снежками вылепленных из снега и папу, и маму, и себя, и всю родню.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После прочтения этого рассказа чувствуешь боль за всех: и за старших, и за младших детей, и за их родителей.)</w:t>
      </w:r>
      <w:proofErr w:type="gramEnd"/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 xml:space="preserve">- Дают ли Елена </w:t>
      </w:r>
      <w:proofErr w:type="spellStart"/>
      <w:r w:rsidRPr="00675E92">
        <w:rPr>
          <w:rFonts w:ascii="Times New Roman" w:hAnsi="Times New Roman" w:cs="Times New Roman"/>
          <w:b/>
          <w:sz w:val="26"/>
          <w:szCs w:val="26"/>
        </w:rPr>
        <w:t>Габова</w:t>
      </w:r>
      <w:proofErr w:type="spellEnd"/>
      <w:r w:rsidRPr="00675E92">
        <w:rPr>
          <w:rFonts w:ascii="Times New Roman" w:hAnsi="Times New Roman" w:cs="Times New Roman"/>
          <w:b/>
          <w:sz w:val="26"/>
          <w:szCs w:val="26"/>
        </w:rPr>
        <w:t xml:space="preserve"> и Владимир Крупин готовые рецепты поведения человека в коллективе? Чему они учат?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E92">
        <w:rPr>
          <w:rFonts w:ascii="Times New Roman" w:hAnsi="Times New Roman" w:cs="Times New Roman"/>
          <w:sz w:val="26"/>
          <w:szCs w:val="26"/>
        </w:rPr>
        <w:t>(Конечно, нет.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 xml:space="preserve">Но они учат нас быть внимательными друг к другу, уметь постоять </w:t>
      </w:r>
      <w:r w:rsidR="001A62AB">
        <w:rPr>
          <w:rFonts w:ascii="Times New Roman" w:hAnsi="Times New Roman" w:cs="Times New Roman"/>
          <w:sz w:val="26"/>
          <w:szCs w:val="26"/>
        </w:rPr>
        <w:t>не только за себя, но и учить «</w:t>
      </w:r>
      <w:r w:rsidRPr="00675E92">
        <w:rPr>
          <w:rFonts w:ascii="Times New Roman" w:hAnsi="Times New Roman" w:cs="Times New Roman"/>
          <w:sz w:val="26"/>
          <w:szCs w:val="26"/>
        </w:rPr>
        <w:t>слабого» защищаться, быть самим собой в любой ситуации)</w:t>
      </w:r>
      <w:r w:rsidR="00F40705" w:rsidRPr="00675E9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- Что объединяет рассказы Елены Габовой и Владимира Крупина?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(Подростковая жестокость, невнимание к людям, несправедливость взрослых и одноклассников)</w:t>
      </w:r>
      <w:r w:rsidR="00F40705">
        <w:rPr>
          <w:rFonts w:ascii="Times New Roman" w:hAnsi="Times New Roman" w:cs="Times New Roman"/>
          <w:sz w:val="26"/>
          <w:szCs w:val="26"/>
        </w:rPr>
        <w:t>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675E92">
        <w:rPr>
          <w:rFonts w:ascii="Times New Roman" w:hAnsi="Times New Roman" w:cs="Times New Roman"/>
          <w:sz w:val="26"/>
          <w:szCs w:val="26"/>
        </w:rPr>
        <w:t xml:space="preserve"> Каждый раз, глядя на «униженного», помните, что на его месте может быть самый близкий вам человек. Чем больше будете делать добра людям, тем легче вам будет жить в обществе, зло будет прятаться, не «высовываться», оно растворится в добре.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 xml:space="preserve"> - Что каждый для себя сегодня возьмёт с обсуждения?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(Быть внимательным к людям, уважать одноклассников, стремиться к знаниям, быть целеустремлённым, развивать свой талант, быть всегда человеком)</w:t>
      </w:r>
      <w:bookmarkStart w:id="1" w:name="_GoBack"/>
      <w:bookmarkEnd w:id="1"/>
      <w:r w:rsidR="00F40705" w:rsidRPr="00675E92">
        <w:rPr>
          <w:rFonts w:ascii="Times New Roman" w:hAnsi="Times New Roman" w:cs="Times New Roman"/>
          <w:sz w:val="26"/>
          <w:szCs w:val="26"/>
        </w:rPr>
        <w:t>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675E92">
        <w:rPr>
          <w:rFonts w:ascii="Times New Roman" w:hAnsi="Times New Roman" w:cs="Times New Roman"/>
          <w:sz w:val="26"/>
          <w:szCs w:val="26"/>
        </w:rPr>
        <w:t xml:space="preserve"> Быть всегда человеком - это и легко, и трудно. Быть самим собой легко, но защищать интересы других трудно. Помните, что только добрые люди оставляют свой след на Земле. И мне хочется, чтобы вы запомнили навсегда два высказывания: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- «Знания должны увеличиваться с добротой». (Фазиль Искандер).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- «Чем человек умнее и добрее, тем больше он замечает добра в людях». (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Блез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 xml:space="preserve"> Паскаль).</w:t>
      </w:r>
    </w:p>
    <w:p w:rsidR="00675E92" w:rsidRPr="00675E92" w:rsidRDefault="00675E92" w:rsidP="00675E92">
      <w:pPr>
        <w:spacing w:after="0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75E92" w:rsidRPr="00675E92" w:rsidRDefault="00675E92" w:rsidP="00675E92">
      <w:pPr>
        <w:spacing w:after="0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>Литература: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Габова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 xml:space="preserve">, Е. Не пускайте </w:t>
      </w:r>
      <w:proofErr w:type="gramStart"/>
      <w:r w:rsidRPr="00675E92">
        <w:rPr>
          <w:rFonts w:ascii="Times New Roman" w:hAnsi="Times New Roman" w:cs="Times New Roman"/>
          <w:sz w:val="26"/>
          <w:szCs w:val="26"/>
        </w:rPr>
        <w:t>рыжую</w:t>
      </w:r>
      <w:proofErr w:type="gramEnd"/>
      <w:r w:rsidRPr="00675E92">
        <w:rPr>
          <w:rFonts w:ascii="Times New Roman" w:hAnsi="Times New Roman" w:cs="Times New Roman"/>
          <w:sz w:val="26"/>
          <w:szCs w:val="26"/>
        </w:rPr>
        <w:t xml:space="preserve"> на озеро [Текст] / </w:t>
      </w:r>
      <w:r w:rsidR="00D179F6" w:rsidRPr="00675E92">
        <w:rPr>
          <w:rFonts w:ascii="Times New Roman" w:hAnsi="Times New Roman" w:cs="Times New Roman"/>
          <w:sz w:val="26"/>
          <w:szCs w:val="26"/>
        </w:rPr>
        <w:t>Е.</w:t>
      </w:r>
      <w:r w:rsidR="00D179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E92">
        <w:rPr>
          <w:rFonts w:ascii="Times New Roman" w:hAnsi="Times New Roman" w:cs="Times New Roman"/>
          <w:sz w:val="26"/>
          <w:szCs w:val="26"/>
        </w:rPr>
        <w:t>Габова</w:t>
      </w:r>
      <w:proofErr w:type="spellEnd"/>
      <w:r w:rsidRPr="00675E92">
        <w:rPr>
          <w:rFonts w:ascii="Times New Roman" w:hAnsi="Times New Roman" w:cs="Times New Roman"/>
          <w:sz w:val="26"/>
          <w:szCs w:val="26"/>
        </w:rPr>
        <w:t xml:space="preserve"> // Путеводная звезда. -2011. - №3. -С.2 - 4.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 Крупин, В. А ты улыбайся [Текст] // Вла</w:t>
      </w:r>
      <w:r w:rsidR="00D179F6">
        <w:rPr>
          <w:rFonts w:ascii="Times New Roman" w:hAnsi="Times New Roman" w:cs="Times New Roman"/>
          <w:sz w:val="26"/>
          <w:szCs w:val="26"/>
        </w:rPr>
        <w:t>димир Крупин. Босиком по небу. -</w:t>
      </w:r>
      <w:r w:rsidRPr="00675E92">
        <w:rPr>
          <w:rFonts w:ascii="Times New Roman" w:hAnsi="Times New Roman" w:cs="Times New Roman"/>
          <w:sz w:val="26"/>
          <w:szCs w:val="26"/>
        </w:rPr>
        <w:t xml:space="preserve"> М.: 2011,- С. 177-179.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75E9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675E9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http://festival</w:t>
        </w:r>
      </w:hyperlink>
      <w:r w:rsidRPr="00675E92">
        <w:rPr>
          <w:rFonts w:ascii="Times New Roman" w:hAnsi="Times New Roman" w:cs="Times New Roman"/>
          <w:sz w:val="26"/>
          <w:szCs w:val="26"/>
          <w:lang w:val="en-US"/>
        </w:rPr>
        <w:t>. lseptember.ru/articles/570248/</w:t>
      </w:r>
    </w:p>
    <w:p w:rsidR="00675E92" w:rsidRPr="00675E92" w:rsidRDefault="00675E92" w:rsidP="00675E9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75E92" w:rsidRPr="00675E92" w:rsidRDefault="00675E92">
      <w:pPr>
        <w:rPr>
          <w:sz w:val="26"/>
          <w:szCs w:val="26"/>
          <w:lang w:val="en-US"/>
        </w:rPr>
      </w:pPr>
    </w:p>
    <w:sectPr w:rsidR="00675E92" w:rsidRPr="00675E92" w:rsidSect="001A62A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9C" w:rsidRDefault="000C6E9C" w:rsidP="001A62AB">
      <w:pPr>
        <w:spacing w:after="0" w:line="240" w:lineRule="auto"/>
      </w:pPr>
      <w:r>
        <w:separator/>
      </w:r>
    </w:p>
  </w:endnote>
  <w:endnote w:type="continuationSeparator" w:id="0">
    <w:p w:rsidR="000C6E9C" w:rsidRDefault="000C6E9C" w:rsidP="001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640482"/>
      <w:docPartObj>
        <w:docPartGallery w:val="Page Numbers (Bottom of Page)"/>
        <w:docPartUnique/>
      </w:docPartObj>
    </w:sdtPr>
    <w:sdtContent>
      <w:p w:rsidR="000C6E9C" w:rsidRDefault="000C6E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705">
          <w:rPr>
            <w:noProof/>
          </w:rPr>
          <w:t>8</w:t>
        </w:r>
        <w:r>
          <w:fldChar w:fldCharType="end"/>
        </w:r>
      </w:p>
    </w:sdtContent>
  </w:sdt>
  <w:p w:rsidR="000C6E9C" w:rsidRDefault="000C6E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9C" w:rsidRDefault="000C6E9C" w:rsidP="001A62AB">
      <w:pPr>
        <w:spacing w:after="0" w:line="240" w:lineRule="auto"/>
      </w:pPr>
      <w:r>
        <w:separator/>
      </w:r>
    </w:p>
  </w:footnote>
  <w:footnote w:type="continuationSeparator" w:id="0">
    <w:p w:rsidR="000C6E9C" w:rsidRDefault="000C6E9C" w:rsidP="001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6DB9"/>
    <w:multiLevelType w:val="hybridMultilevel"/>
    <w:tmpl w:val="2200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2C"/>
    <w:rsid w:val="00083123"/>
    <w:rsid w:val="000C6E9C"/>
    <w:rsid w:val="001A62AB"/>
    <w:rsid w:val="002213B3"/>
    <w:rsid w:val="0051497C"/>
    <w:rsid w:val="00584FFA"/>
    <w:rsid w:val="00675E92"/>
    <w:rsid w:val="0099782A"/>
    <w:rsid w:val="00C1082C"/>
    <w:rsid w:val="00CA2BF0"/>
    <w:rsid w:val="00D179F6"/>
    <w:rsid w:val="00F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E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2AB"/>
  </w:style>
  <w:style w:type="paragraph" w:styleId="a7">
    <w:name w:val="footer"/>
    <w:basedOn w:val="a"/>
    <w:link w:val="a8"/>
    <w:uiPriority w:val="99"/>
    <w:unhideWhenUsed/>
    <w:rsid w:val="001A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E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2AB"/>
  </w:style>
  <w:style w:type="paragraph" w:styleId="a7">
    <w:name w:val="footer"/>
    <w:basedOn w:val="a"/>
    <w:link w:val="a8"/>
    <w:uiPriority w:val="99"/>
    <w:unhideWhenUsed/>
    <w:rsid w:val="001A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sti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2015-03-04T07:30:00Z</dcterms:created>
  <dcterms:modified xsi:type="dcterms:W3CDTF">2015-04-09T11:38:00Z</dcterms:modified>
</cp:coreProperties>
</file>