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11" w:rsidRPr="00C41F11" w:rsidRDefault="00C41F11" w:rsidP="00BA434B">
      <w:pPr>
        <w:spacing w:line="276" w:lineRule="auto"/>
        <w:jc w:val="right"/>
        <w:rPr>
          <w:b/>
        </w:rPr>
      </w:pPr>
      <w:bookmarkStart w:id="0" w:name="_GoBack"/>
      <w:bookmarkEnd w:id="0"/>
      <w:r w:rsidRPr="00C41F11">
        <w:rPr>
          <w:b/>
        </w:rPr>
        <w:t>Приложение № 3</w:t>
      </w:r>
    </w:p>
    <w:p w:rsidR="00C41F11" w:rsidRDefault="00C41F11" w:rsidP="00BA434B">
      <w:pPr>
        <w:spacing w:line="276" w:lineRule="auto"/>
        <w:jc w:val="right"/>
      </w:pPr>
    </w:p>
    <w:p w:rsidR="00BA434B" w:rsidRPr="00B006D5" w:rsidRDefault="00BA434B" w:rsidP="00BA434B">
      <w:pPr>
        <w:spacing w:line="276" w:lineRule="auto"/>
        <w:jc w:val="right"/>
      </w:pPr>
      <w:r w:rsidRPr="00B006D5">
        <w:t xml:space="preserve">УТВЕРЖДАЮ: </w:t>
      </w:r>
    </w:p>
    <w:p w:rsidR="00BA434B" w:rsidRPr="00B006D5" w:rsidRDefault="00BA434B" w:rsidP="00BA434B">
      <w:pPr>
        <w:spacing w:line="276" w:lineRule="auto"/>
        <w:jc w:val="right"/>
      </w:pPr>
      <w:r w:rsidRPr="00B006D5">
        <w:tab/>
      </w:r>
      <w:r w:rsidRPr="00B006D5">
        <w:tab/>
      </w:r>
      <w:r w:rsidRPr="00B006D5">
        <w:tab/>
      </w:r>
      <w:r w:rsidRPr="00B006D5">
        <w:tab/>
      </w:r>
      <w:r w:rsidRPr="00B006D5">
        <w:tab/>
        <w:t>Директор МКУК Подосиновская МБС</w:t>
      </w:r>
    </w:p>
    <w:p w:rsidR="00BA434B" w:rsidRPr="00B006D5" w:rsidRDefault="00BA434B" w:rsidP="00BA434B">
      <w:pPr>
        <w:spacing w:line="276" w:lineRule="auto"/>
        <w:ind w:left="4678"/>
        <w:rPr>
          <w:u w:val="single"/>
        </w:rPr>
      </w:pPr>
      <w:r w:rsidRPr="00B006D5">
        <w:t xml:space="preserve">  </w:t>
      </w:r>
      <w:r>
        <w:t xml:space="preserve">         </w:t>
      </w:r>
      <w:r w:rsidRPr="00B006D5">
        <w:t xml:space="preserve"> </w:t>
      </w:r>
      <w:r>
        <w:t xml:space="preserve"> </w:t>
      </w:r>
      <w:r w:rsidRPr="00B006D5">
        <w:t>Савинцева О.Н.</w:t>
      </w:r>
      <w:r w:rsidRPr="00B006D5">
        <w:rPr>
          <w:u w:val="single"/>
        </w:rPr>
        <w:tab/>
      </w:r>
      <w:r w:rsidRPr="00B006D5">
        <w:rPr>
          <w:u w:val="single"/>
        </w:rPr>
        <w:tab/>
      </w:r>
      <w:r w:rsidRPr="00B006D5">
        <w:rPr>
          <w:u w:val="single"/>
        </w:rPr>
        <w:tab/>
      </w:r>
      <w:r w:rsidRPr="00B006D5">
        <w:rPr>
          <w:u w:val="single"/>
        </w:rPr>
        <w:tab/>
      </w:r>
    </w:p>
    <w:p w:rsidR="00BA434B" w:rsidRPr="00B006D5" w:rsidRDefault="00BA434B" w:rsidP="00BA434B">
      <w:pPr>
        <w:spacing w:line="276" w:lineRule="auto"/>
        <w:jc w:val="both"/>
      </w:pPr>
      <w:r w:rsidRPr="00B006D5">
        <w:t xml:space="preserve">  </w:t>
      </w:r>
      <w:r w:rsidRPr="00B006D5">
        <w:tab/>
      </w:r>
      <w:r w:rsidRPr="00B006D5">
        <w:tab/>
      </w:r>
      <w:r w:rsidRPr="00B006D5">
        <w:tab/>
      </w:r>
      <w:r w:rsidRPr="00B006D5">
        <w:tab/>
      </w:r>
      <w:r w:rsidRPr="00B006D5">
        <w:tab/>
      </w:r>
      <w:r w:rsidRPr="00B006D5">
        <w:tab/>
      </w:r>
      <w:r w:rsidRPr="00B006D5">
        <w:tab/>
      </w:r>
      <w:r>
        <w:t xml:space="preserve">         </w:t>
      </w:r>
      <w:r w:rsidRPr="00B006D5">
        <w:t>___________________</w:t>
      </w:r>
      <w:r w:rsidR="00CF03A5">
        <w:t>____ 2015</w:t>
      </w:r>
      <w:r w:rsidRPr="00B006D5">
        <w:t xml:space="preserve"> год</w:t>
      </w:r>
    </w:p>
    <w:p w:rsidR="00BA434B" w:rsidRPr="00B006D5" w:rsidRDefault="00BA434B" w:rsidP="00BA434B">
      <w:pPr>
        <w:spacing w:line="276" w:lineRule="auto"/>
        <w:jc w:val="both"/>
      </w:pPr>
    </w:p>
    <w:p w:rsidR="00BA434B" w:rsidRPr="00B006D5" w:rsidRDefault="00BA434B" w:rsidP="00BA434B">
      <w:pPr>
        <w:spacing w:line="276" w:lineRule="auto"/>
        <w:jc w:val="center"/>
      </w:pPr>
      <w:r w:rsidRPr="00B006D5">
        <w:t xml:space="preserve">Положение </w:t>
      </w:r>
    </w:p>
    <w:p w:rsidR="00BA434B" w:rsidRPr="00B006D5" w:rsidRDefault="00BA434B" w:rsidP="00BA434B">
      <w:pPr>
        <w:spacing w:line="276" w:lineRule="auto"/>
        <w:jc w:val="center"/>
      </w:pPr>
      <w:r>
        <w:t>о</w:t>
      </w:r>
      <w:r w:rsidRPr="00B006D5">
        <w:t xml:space="preserve">  </w:t>
      </w:r>
      <w:r w:rsidR="00F60D40">
        <w:rPr>
          <w:lang w:val="en-US"/>
        </w:rPr>
        <w:t>IV</w:t>
      </w:r>
      <w:r w:rsidR="00F60D40" w:rsidRPr="00F60D40">
        <w:t xml:space="preserve"> </w:t>
      </w:r>
      <w:r w:rsidRPr="00B006D5">
        <w:t>Подосиновских духовно-нравственных чтениях</w:t>
      </w:r>
    </w:p>
    <w:p w:rsidR="00BA434B" w:rsidRPr="00B006D5" w:rsidRDefault="00BA434B" w:rsidP="00BA434B">
      <w:pPr>
        <w:spacing w:line="276" w:lineRule="auto"/>
        <w:jc w:val="center"/>
      </w:pPr>
    </w:p>
    <w:p w:rsidR="00BA434B" w:rsidRPr="00B006D5" w:rsidRDefault="00BA434B" w:rsidP="00BA434B">
      <w:pPr>
        <w:spacing w:line="276" w:lineRule="auto"/>
        <w:jc w:val="center"/>
        <w:rPr>
          <w:b/>
        </w:rPr>
      </w:pPr>
      <w:r w:rsidRPr="00B006D5">
        <w:rPr>
          <w:b/>
        </w:rPr>
        <w:t>Общие положения</w:t>
      </w:r>
      <w:r w:rsidR="00AD202E">
        <w:rPr>
          <w:b/>
        </w:rPr>
        <w:t>:</w:t>
      </w:r>
    </w:p>
    <w:p w:rsidR="00BA434B" w:rsidRPr="00B006D5" w:rsidRDefault="00BA434B" w:rsidP="00BA434B">
      <w:pPr>
        <w:spacing w:line="276" w:lineRule="auto"/>
      </w:pPr>
    </w:p>
    <w:p w:rsidR="00BA434B" w:rsidRPr="00B006D5" w:rsidRDefault="00BA434B" w:rsidP="00BA434B">
      <w:pPr>
        <w:spacing w:line="276" w:lineRule="auto"/>
        <w:ind w:left="-567" w:firstLine="567"/>
        <w:jc w:val="both"/>
        <w:rPr>
          <w:b/>
        </w:rPr>
      </w:pPr>
      <w:r w:rsidRPr="00B006D5">
        <w:rPr>
          <w:b/>
        </w:rPr>
        <w:t>Цель: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Пробуждение интереса</w:t>
      </w:r>
      <w:r>
        <w:t xml:space="preserve"> уроженцев и</w:t>
      </w:r>
      <w:r w:rsidRPr="00B006D5">
        <w:t xml:space="preserve"> жителей района к культурно-историческому наследию Подосиновского района, привлечение внимания к жизненному </w:t>
      </w:r>
      <w:r w:rsidR="00F60D40">
        <w:t xml:space="preserve">пути, </w:t>
      </w:r>
      <w:r w:rsidRPr="00B006D5">
        <w:t>подвиг</w:t>
      </w:r>
      <w:r w:rsidR="00F60D40">
        <w:t>ам</w:t>
      </w:r>
      <w:r w:rsidRPr="00B006D5">
        <w:t xml:space="preserve"> выдающихся людей Подосиновского района.</w:t>
      </w:r>
    </w:p>
    <w:p w:rsidR="00BA434B" w:rsidRPr="00B006D5" w:rsidRDefault="00BA434B" w:rsidP="00BA434B">
      <w:pPr>
        <w:spacing w:line="276" w:lineRule="auto"/>
        <w:ind w:left="-567" w:firstLine="567"/>
        <w:jc w:val="both"/>
        <w:rPr>
          <w:b/>
        </w:rPr>
      </w:pPr>
      <w:r w:rsidRPr="00B006D5">
        <w:rPr>
          <w:b/>
        </w:rPr>
        <w:t xml:space="preserve">Задачи: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расширение кругозора, повышение краеведческой грамотности, духовной  и нравственной культуры населения;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воспитание патриотизма и развитие гражданственности, повышение социальной активности на основе духовных традиций  Отечества;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- расширение, пополнение фонда краеведческих материалов в библиотеках района;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- привлечение новых читателей в библиотеки.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</w:p>
    <w:p w:rsidR="00BA434B" w:rsidRPr="00B006D5" w:rsidRDefault="00BA434B" w:rsidP="00BA434B">
      <w:pPr>
        <w:spacing w:line="276" w:lineRule="auto"/>
        <w:jc w:val="both"/>
        <w:rPr>
          <w:b/>
        </w:rPr>
      </w:pPr>
      <w:r w:rsidRPr="00B006D5">
        <w:rPr>
          <w:b/>
        </w:rPr>
        <w:t>Порядок проведения духовно-нравственных чтений</w:t>
      </w:r>
      <w:r w:rsidR="00AD202E">
        <w:rPr>
          <w:b/>
        </w:rPr>
        <w:t>: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- Инициаторами и организаторами</w:t>
      </w:r>
      <w:r w:rsidRPr="00B006D5">
        <w:rPr>
          <w:b/>
        </w:rPr>
        <w:t xml:space="preserve"> </w:t>
      </w:r>
      <w:r w:rsidRPr="00B006D5">
        <w:t xml:space="preserve"> Подосиновских духовно-нравственных чтений </w:t>
      </w:r>
      <w:r w:rsidR="00F60D40">
        <w:t xml:space="preserve">(далее – чтения) </w:t>
      </w:r>
      <w:r w:rsidRPr="00B006D5">
        <w:t>является Подосиновская центральная библиотека им. А.А. Филёва</w:t>
      </w:r>
      <w:r w:rsidR="0039240C">
        <w:t>, община Подосиновского Богородице – Рождественского храма</w:t>
      </w:r>
      <w:r w:rsidRPr="00B006D5">
        <w:t>.</w:t>
      </w:r>
    </w:p>
    <w:p w:rsidR="00BA434B" w:rsidRDefault="00BA434B" w:rsidP="00BA434B">
      <w:pPr>
        <w:spacing w:line="276" w:lineRule="auto"/>
        <w:ind w:left="-567" w:firstLine="567"/>
        <w:jc w:val="both"/>
      </w:pPr>
      <w:r w:rsidRPr="00B006D5">
        <w:rPr>
          <w:b/>
        </w:rPr>
        <w:t xml:space="preserve">- </w:t>
      </w:r>
      <w:r w:rsidRPr="00B006D5">
        <w:t>Заявкой на участие в чтениях считается согласование тематики и количества выполняемых исследовательских и творче</w:t>
      </w:r>
      <w:r>
        <w:t>ских работ с организаторами.</w:t>
      </w:r>
    </w:p>
    <w:p w:rsidR="00BA434B" w:rsidRDefault="00BA434B" w:rsidP="00BA434B">
      <w:pPr>
        <w:spacing w:line="276" w:lineRule="auto"/>
        <w:ind w:left="-567" w:firstLine="567"/>
        <w:jc w:val="both"/>
      </w:pPr>
      <w:r w:rsidRPr="00664B12">
        <w:t xml:space="preserve">- Для формирования программы чтений </w:t>
      </w:r>
      <w:r>
        <w:t xml:space="preserve">предоставить тему доклада или сообщения в ЦБ им. А. </w:t>
      </w:r>
      <w:r w:rsidR="00F621ED">
        <w:t>Филёва к 12</w:t>
      </w:r>
      <w:r>
        <w:t>.10.201</w:t>
      </w:r>
      <w:r w:rsidR="00CF03A5">
        <w:t>6</w:t>
      </w:r>
      <w:r>
        <w:t xml:space="preserve"> г.</w:t>
      </w:r>
    </w:p>
    <w:p w:rsidR="00BA434B" w:rsidRPr="00664B12" w:rsidRDefault="00BA434B" w:rsidP="00BA434B">
      <w:pPr>
        <w:spacing w:line="276" w:lineRule="auto"/>
        <w:ind w:left="-567" w:firstLine="567"/>
        <w:jc w:val="both"/>
      </w:pPr>
      <w:r>
        <w:t>- Для издания материалов чтений представить электронный вариант в ЦБ им. А. Филёва в день проведения чтений.</w:t>
      </w:r>
    </w:p>
    <w:p w:rsidR="00BA434B" w:rsidRDefault="00BA434B" w:rsidP="00BA434B">
      <w:pPr>
        <w:spacing w:line="276" w:lineRule="auto"/>
        <w:ind w:left="-567" w:firstLine="567"/>
        <w:jc w:val="both"/>
      </w:pPr>
      <w:r w:rsidRPr="00B006D5">
        <w:t>- С</w:t>
      </w:r>
      <w:r w:rsidR="00F60D40">
        <w:t xml:space="preserve">роки проведения чтений: </w:t>
      </w:r>
      <w:r w:rsidR="00CF03A5">
        <w:t>19</w:t>
      </w:r>
      <w:r>
        <w:t xml:space="preserve"> октябр</w:t>
      </w:r>
      <w:r w:rsidR="00F621ED">
        <w:t>я</w:t>
      </w:r>
      <w:r>
        <w:t xml:space="preserve"> 201</w:t>
      </w:r>
      <w:r w:rsidR="00CF03A5">
        <w:t>6</w:t>
      </w:r>
      <w:r w:rsidRPr="00B006D5">
        <w:t xml:space="preserve"> г.</w:t>
      </w:r>
      <w:r w:rsidR="00F621ED">
        <w:t xml:space="preserve"> Начало работы чтений  - 13</w:t>
      </w:r>
      <w:r>
        <w:t xml:space="preserve"> часов.</w:t>
      </w:r>
    </w:p>
    <w:p w:rsidR="00E877CE" w:rsidRDefault="00BA434B" w:rsidP="00E877CE">
      <w:pPr>
        <w:spacing w:line="276" w:lineRule="auto"/>
        <w:ind w:left="-567" w:firstLine="567"/>
        <w:jc w:val="both"/>
      </w:pPr>
      <w:r>
        <w:t xml:space="preserve">- Место проведения – читальный зал </w:t>
      </w:r>
      <w:r w:rsidR="00CF03A5">
        <w:t>Демьяновской городской библиотеки.</w:t>
      </w:r>
    </w:p>
    <w:p w:rsidR="00CF03A5" w:rsidRDefault="00CF03A5" w:rsidP="00E877CE">
      <w:pPr>
        <w:spacing w:line="276" w:lineRule="auto"/>
        <w:ind w:left="-567" w:firstLine="567"/>
        <w:jc w:val="both"/>
      </w:pPr>
      <w:r>
        <w:t>П. Демьяново ул. Комсомольская д. 9 (2-66-13)</w:t>
      </w:r>
    </w:p>
    <w:p w:rsidR="00BA434B" w:rsidRPr="00B006D5" w:rsidRDefault="00BA434B" w:rsidP="00BA434B">
      <w:pPr>
        <w:spacing w:line="276" w:lineRule="auto"/>
        <w:ind w:left="-567" w:firstLine="567"/>
        <w:jc w:val="center"/>
        <w:rPr>
          <w:b/>
        </w:rPr>
      </w:pPr>
      <w:r w:rsidRPr="00B006D5">
        <w:rPr>
          <w:b/>
        </w:rPr>
        <w:t>Участники чтений: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К участию в  духовно-нравственных чтениях приглашаются: работники библиотек, читатели библиотек, краеведы, </w:t>
      </w:r>
      <w:r w:rsidR="00F60D40">
        <w:t>все, кому интересна история малой родины</w:t>
      </w:r>
      <w:r w:rsidRPr="00B006D5">
        <w:t>.</w:t>
      </w:r>
    </w:p>
    <w:p w:rsidR="00BA434B" w:rsidRPr="00B006D5" w:rsidRDefault="00BA434B" w:rsidP="00BA434B">
      <w:pPr>
        <w:spacing w:line="276" w:lineRule="auto"/>
        <w:ind w:left="-567" w:firstLine="567"/>
        <w:jc w:val="center"/>
        <w:rPr>
          <w:b/>
        </w:rPr>
      </w:pPr>
      <w:r w:rsidRPr="00B006D5">
        <w:rPr>
          <w:b/>
        </w:rPr>
        <w:t>Основная тематика чтений: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</w:t>
      </w:r>
      <w:r w:rsidR="00F621ED">
        <w:rPr>
          <w:b/>
        </w:rPr>
        <w:t>«Культурные традиции родной</w:t>
      </w:r>
      <w:r w:rsidRPr="00B006D5">
        <w:rPr>
          <w:b/>
        </w:rPr>
        <w:t xml:space="preserve"> земли</w:t>
      </w:r>
      <w:r w:rsidR="00F621ED">
        <w:rPr>
          <w:b/>
        </w:rPr>
        <w:t>, малой родины</w:t>
      </w:r>
      <w:r w:rsidRPr="00B006D5">
        <w:rPr>
          <w:b/>
        </w:rPr>
        <w:t>: от прошлого к современности»</w:t>
      </w:r>
      <w:r w:rsidRPr="00B006D5">
        <w:t xml:space="preserve"> (изучение православных духовных традиций и их современно</w:t>
      </w:r>
      <w:r w:rsidR="00F621ED">
        <w:t xml:space="preserve">го состояния: </w:t>
      </w:r>
      <w:r w:rsidR="00F621ED" w:rsidRPr="00B006D5">
        <w:t>приходов и церквей</w:t>
      </w:r>
      <w:r w:rsidR="00F621ED">
        <w:t>; история библиотек</w:t>
      </w:r>
      <w:r w:rsidRPr="00B006D5">
        <w:t xml:space="preserve">; </w:t>
      </w:r>
      <w:r w:rsidR="00F621ED" w:rsidRPr="00B006D5">
        <w:t xml:space="preserve">музеев </w:t>
      </w:r>
      <w:r w:rsidR="00F621ED">
        <w:t xml:space="preserve">(в том числе </w:t>
      </w:r>
      <w:r w:rsidR="00F621ED" w:rsidRPr="00B006D5">
        <w:t>на общественных началах</w:t>
      </w:r>
      <w:r w:rsidR="00F621ED">
        <w:t>)</w:t>
      </w:r>
      <w:r w:rsidR="00F621ED" w:rsidRPr="00B006D5">
        <w:t xml:space="preserve">; </w:t>
      </w:r>
      <w:r w:rsidRPr="00B006D5">
        <w:t>Домов культуры; физкультурного движения; журналистики; литературного творчества; фотоискусства; ли</w:t>
      </w:r>
      <w:r w:rsidR="00F621ED">
        <w:t>чность в истории культуры</w:t>
      </w:r>
      <w:r w:rsidRPr="00B006D5">
        <w:t>)</w:t>
      </w:r>
    </w:p>
    <w:p w:rsidR="00F621ED" w:rsidRPr="00B006D5" w:rsidRDefault="00F621ED" w:rsidP="00F621ED">
      <w:pPr>
        <w:spacing w:line="276" w:lineRule="auto"/>
        <w:ind w:left="-567" w:firstLine="567"/>
        <w:jc w:val="both"/>
      </w:pPr>
      <w:r w:rsidRPr="00B006D5">
        <w:lastRenderedPageBreak/>
        <w:t xml:space="preserve">- </w:t>
      </w:r>
      <w:r w:rsidRPr="00B006D5">
        <w:rPr>
          <w:b/>
        </w:rPr>
        <w:t>«Православные традиции»</w:t>
      </w:r>
      <w:r w:rsidRPr="00B006D5">
        <w:t xml:space="preserve">  (участие в Крестных ходах, посещение святых мест, </w:t>
      </w:r>
      <w:r>
        <w:t>о родных</w:t>
      </w:r>
      <w:r w:rsidRPr="00B006D5">
        <w:t xml:space="preserve"> и близки</w:t>
      </w:r>
      <w:r>
        <w:t>х, хранящих</w:t>
      </w:r>
      <w:r w:rsidRPr="00B006D5">
        <w:t xml:space="preserve"> православные традиции)</w:t>
      </w:r>
    </w:p>
    <w:p w:rsidR="00BA434B" w:rsidRDefault="00BA434B" w:rsidP="00BA434B">
      <w:pPr>
        <w:spacing w:line="276" w:lineRule="auto"/>
        <w:ind w:left="-567" w:firstLine="567"/>
        <w:jc w:val="both"/>
      </w:pPr>
      <w:r w:rsidRPr="00B006D5">
        <w:t xml:space="preserve">- </w:t>
      </w:r>
      <w:r w:rsidRPr="00B006D5">
        <w:rPr>
          <w:b/>
        </w:rPr>
        <w:t xml:space="preserve">«От истории семьи к истории Отечества, </w:t>
      </w:r>
      <w:r w:rsidR="00F60D40">
        <w:rPr>
          <w:b/>
        </w:rPr>
        <w:t xml:space="preserve"> </w:t>
      </w:r>
      <w:r w:rsidRPr="00B006D5">
        <w:rPr>
          <w:b/>
        </w:rPr>
        <w:t xml:space="preserve"> района»</w:t>
      </w:r>
      <w:r w:rsidRPr="00B006D5">
        <w:t xml:space="preserve"> (участие в исторических событиях страны, района, </w:t>
      </w:r>
      <w:r w:rsidR="00F621ED">
        <w:t xml:space="preserve">отдельных населённых пунктов, </w:t>
      </w:r>
      <w:r w:rsidRPr="00B006D5">
        <w:t>членов вашей семьи, используя сведения любого хронологического периода)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>
        <w:t xml:space="preserve">- </w:t>
      </w:r>
      <w:r w:rsidRPr="00AD202E">
        <w:rPr>
          <w:b/>
        </w:rPr>
        <w:t>«Зона особого внимания»</w:t>
      </w:r>
      <w:r>
        <w:t xml:space="preserve"> (опыт работы с семьями, находящимися в социально-опасном положении, </w:t>
      </w:r>
      <w:r w:rsidR="00D247C9">
        <w:t>профилактическая работа с подростками девиантного поведения)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 </w:t>
      </w:r>
      <w:r w:rsidRPr="00B006D5">
        <w:rPr>
          <w:b/>
        </w:rPr>
        <w:t>«Добротой живёт человек»</w:t>
      </w:r>
      <w:r w:rsidRPr="00B006D5">
        <w:t xml:space="preserve"> (рассказ  о людях, чья помощь, бескорыстный труд, чьи поступки и дела приносят пользу людям)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rPr>
          <w:b/>
        </w:rPr>
        <w:t xml:space="preserve">- «История Подосиновского района в легендах и преданиях» </w:t>
      </w:r>
      <w:r w:rsidRPr="00B006D5">
        <w:t>(легенды и предания, связанные с историей Подосиновского района, отдельных населённых пунктов, местностей района)</w:t>
      </w:r>
    </w:p>
    <w:p w:rsidR="00BA434B" w:rsidRPr="00B006D5" w:rsidRDefault="00BA434B" w:rsidP="00BA434B">
      <w:pPr>
        <w:spacing w:line="276" w:lineRule="auto"/>
        <w:ind w:left="-567" w:firstLine="567"/>
        <w:jc w:val="center"/>
        <w:rPr>
          <w:b/>
        </w:rPr>
      </w:pPr>
      <w:r w:rsidRPr="00B006D5">
        <w:rPr>
          <w:b/>
        </w:rPr>
        <w:t>Требования к написанию исследовательских работ:</w:t>
      </w:r>
    </w:p>
    <w:p w:rsidR="00BA434B" w:rsidRPr="00B006D5" w:rsidRDefault="00BA434B" w:rsidP="00BA434B">
      <w:pPr>
        <w:spacing w:before="100" w:beforeAutospacing="1" w:after="100" w:afterAutospacing="1" w:line="276" w:lineRule="auto"/>
        <w:ind w:left="-567" w:firstLine="567"/>
        <w:contextualSpacing/>
        <w:jc w:val="both"/>
      </w:pPr>
      <w:r w:rsidRPr="00B006D5">
        <w:rPr>
          <w:b/>
        </w:rPr>
        <w:t xml:space="preserve">- </w:t>
      </w:r>
      <w:r w:rsidRPr="00B006D5">
        <w:t>Выбор темы работы должен представлять интерес для библиотечных работников, пользователей, организаций, занимающихся краеведением, педагогов.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rPr>
          <w:b/>
        </w:rPr>
        <w:t xml:space="preserve">- </w:t>
      </w:r>
      <w:r w:rsidRPr="00B006D5">
        <w:t xml:space="preserve">Обязательное наличие в работе приложений, в которые включаются воспоминания, фотографии, копии архивных материалов. Список использованных источников (могут быть ресурсы Интернета). Полнота изложения материала по выбранной теме.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rPr>
          <w:b/>
        </w:rPr>
        <w:t xml:space="preserve">- </w:t>
      </w:r>
      <w:r w:rsidRPr="00B006D5">
        <w:t>Отражение совместной деятельности с различными организациями и учреждениями, с общественностью, заинтересованными в развитии и продвижении краеведения и культурно-исторического наследия Подосиновского района.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Тексты исследовательских работ представляются на бумажном и электронном носителях.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Объем работы – не более 10 страниц машинописного текста или компьютерного набора (шрифт № 14 </w:t>
      </w:r>
      <w:proofErr w:type="spellStart"/>
      <w:r w:rsidRPr="00B006D5">
        <w:t>Times</w:t>
      </w:r>
      <w:proofErr w:type="spellEnd"/>
      <w:r w:rsidRPr="00B006D5">
        <w:t xml:space="preserve">...).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Титульный лист, оглавление, справочный аппарат (ссылка на источники) в общий объем работы не входят, но оцениваются, исходя из общих библиографических правил.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- На титульном листе указываются: сокращенное название организации, филиал, название конкурса, тема работы, полные фамилия и имя автора, возраст, ФИО научного руководителя (полностью), его должность и место работы.</w:t>
      </w:r>
    </w:p>
    <w:p w:rsidR="00BA434B" w:rsidRPr="00B006D5" w:rsidRDefault="00BA434B" w:rsidP="00BA434B">
      <w:pPr>
        <w:pStyle w:val="a3"/>
        <w:spacing w:line="276" w:lineRule="auto"/>
        <w:ind w:left="-567" w:firstLine="567"/>
        <w:jc w:val="both"/>
      </w:pPr>
      <w:r w:rsidRPr="00B006D5">
        <w:t xml:space="preserve">- Художественное оформление материала: грамотность и логичность изложения материала, наглядность, оригинальность, лёгкость и доходчивость восприятия материала. </w:t>
      </w:r>
    </w:p>
    <w:p w:rsidR="00BA434B" w:rsidRPr="00B006D5" w:rsidRDefault="00BA434B" w:rsidP="00BA434B">
      <w:pPr>
        <w:spacing w:line="276" w:lineRule="auto"/>
        <w:ind w:left="-567" w:firstLine="567"/>
        <w:jc w:val="both"/>
        <w:rPr>
          <w:b/>
        </w:rPr>
      </w:pPr>
    </w:p>
    <w:p w:rsidR="00BA434B" w:rsidRPr="00B006D5" w:rsidRDefault="00BA434B" w:rsidP="00BA434B">
      <w:pPr>
        <w:numPr>
          <w:ilvl w:val="0"/>
          <w:numId w:val="1"/>
        </w:numPr>
        <w:spacing w:line="276" w:lineRule="auto"/>
        <w:ind w:left="-567" w:firstLine="567"/>
        <w:jc w:val="both"/>
      </w:pPr>
      <w:r w:rsidRPr="00B006D5">
        <w:t xml:space="preserve">За справками обращаться в методический сектор центральной библиотеки им. А. Филёва по адресу </w:t>
      </w:r>
    </w:p>
    <w:p w:rsidR="00BA434B" w:rsidRPr="00B006D5" w:rsidRDefault="00BA434B" w:rsidP="00BA434B">
      <w:pPr>
        <w:spacing w:line="276" w:lineRule="auto"/>
        <w:jc w:val="center"/>
      </w:pPr>
      <w:r w:rsidRPr="00B006D5">
        <w:t>п. Подосиновец, ул. Тестова, 10</w:t>
      </w:r>
    </w:p>
    <w:p w:rsidR="00BA434B" w:rsidRPr="00B006D5" w:rsidRDefault="00BA434B" w:rsidP="00BA434B">
      <w:pPr>
        <w:spacing w:line="276" w:lineRule="auto"/>
        <w:jc w:val="center"/>
      </w:pPr>
      <w:r w:rsidRPr="00B006D5">
        <w:t>тел/факс (83351) 2-16-32</w:t>
      </w:r>
    </w:p>
    <w:p w:rsidR="00BA434B" w:rsidRDefault="00E877CE" w:rsidP="00BA434B">
      <w:pPr>
        <w:widowControl w:val="0"/>
        <w:spacing w:line="276" w:lineRule="auto"/>
        <w:jc w:val="center"/>
      </w:pPr>
      <w:r>
        <w:t>э</w:t>
      </w:r>
      <w:r w:rsidR="00BA434B" w:rsidRPr="00B006D5">
        <w:t xml:space="preserve">л. почта: </w:t>
      </w:r>
      <w:hyperlink r:id="rId6" w:history="1">
        <w:r w:rsidR="00F621ED" w:rsidRPr="001F5D99">
          <w:rPr>
            <w:rStyle w:val="a4"/>
            <w:lang w:val="en-US"/>
          </w:rPr>
          <w:t>bibl</w:t>
        </w:r>
        <w:r w:rsidR="00F621ED" w:rsidRPr="001F5D99">
          <w:rPr>
            <w:rStyle w:val="a4"/>
          </w:rPr>
          <w:t>_</w:t>
        </w:r>
        <w:r w:rsidR="00F621ED" w:rsidRPr="001F5D99">
          <w:rPr>
            <w:rStyle w:val="a4"/>
            <w:lang w:val="en-US"/>
          </w:rPr>
          <w:t>fil</w:t>
        </w:r>
        <w:r w:rsidR="00F621ED" w:rsidRPr="001F5D99">
          <w:rPr>
            <w:rStyle w:val="a4"/>
          </w:rPr>
          <w:t>@</w:t>
        </w:r>
        <w:r w:rsidR="00F621ED" w:rsidRPr="001F5D99">
          <w:rPr>
            <w:rStyle w:val="a4"/>
            <w:lang w:val="en-US"/>
          </w:rPr>
          <w:t>mail</w:t>
        </w:r>
        <w:r w:rsidR="00F621ED" w:rsidRPr="001F5D99">
          <w:rPr>
            <w:rStyle w:val="a4"/>
          </w:rPr>
          <w:t>.</w:t>
        </w:r>
        <w:r w:rsidR="00F621ED" w:rsidRPr="001F5D99">
          <w:rPr>
            <w:rStyle w:val="a4"/>
            <w:lang w:val="en-US"/>
          </w:rPr>
          <w:t>ru</w:t>
        </w:r>
      </w:hyperlink>
    </w:p>
    <w:p w:rsidR="00E877CE" w:rsidRPr="00E877CE" w:rsidRDefault="00E877CE" w:rsidP="00BA434B">
      <w:pPr>
        <w:widowControl w:val="0"/>
        <w:spacing w:line="276" w:lineRule="auto"/>
        <w:jc w:val="center"/>
      </w:pPr>
    </w:p>
    <w:p w:rsidR="00F621ED" w:rsidRDefault="00E877CE" w:rsidP="00BA434B">
      <w:pPr>
        <w:widowControl w:val="0"/>
        <w:spacing w:line="276" w:lineRule="auto"/>
        <w:jc w:val="center"/>
      </w:pPr>
      <w:r w:rsidRPr="00E877CE">
        <w:t>п. Пинюг</w:t>
      </w:r>
      <w:r>
        <w:t xml:space="preserve"> </w:t>
      </w:r>
      <w:r w:rsidR="00F621ED" w:rsidRPr="00F621ED">
        <w:t xml:space="preserve">ул. </w:t>
      </w:r>
      <w:proofErr w:type="gramStart"/>
      <w:r w:rsidR="00F621ED" w:rsidRPr="00F621ED">
        <w:t>Индустриальная</w:t>
      </w:r>
      <w:proofErr w:type="gramEnd"/>
      <w:r w:rsidR="00F621ED" w:rsidRPr="00F621ED">
        <w:t xml:space="preserve"> 18</w:t>
      </w:r>
    </w:p>
    <w:p w:rsidR="00F621ED" w:rsidRDefault="00F621ED" w:rsidP="00BA434B">
      <w:pPr>
        <w:widowControl w:val="0"/>
        <w:spacing w:line="276" w:lineRule="auto"/>
        <w:jc w:val="center"/>
      </w:pPr>
      <w:r>
        <w:t xml:space="preserve">тел. </w:t>
      </w:r>
      <w:r w:rsidRPr="00B006D5">
        <w:t>(83351) 2</w:t>
      </w:r>
      <w:r>
        <w:t>-82-54</w:t>
      </w:r>
    </w:p>
    <w:p w:rsidR="00F621ED" w:rsidRDefault="00F621ED" w:rsidP="00BA434B">
      <w:pPr>
        <w:widowControl w:val="0"/>
        <w:spacing w:line="276" w:lineRule="auto"/>
        <w:jc w:val="center"/>
      </w:pPr>
      <w:r>
        <w:t xml:space="preserve">эл. почта: </w:t>
      </w:r>
      <w:hyperlink r:id="rId7" w:history="1">
        <w:r w:rsidR="00E877CE" w:rsidRPr="001F5D99">
          <w:rPr>
            <w:rStyle w:val="a4"/>
          </w:rPr>
          <w:t>bi.popova@yandex.ru</w:t>
        </w:r>
      </w:hyperlink>
    </w:p>
    <w:p w:rsidR="00E877CE" w:rsidRDefault="00E877CE" w:rsidP="00BA434B">
      <w:pPr>
        <w:widowControl w:val="0"/>
        <w:spacing w:line="276" w:lineRule="auto"/>
        <w:jc w:val="center"/>
      </w:pPr>
    </w:p>
    <w:p w:rsidR="00BA434B" w:rsidRDefault="00BA434B" w:rsidP="00BA434B">
      <w:pPr>
        <w:widowControl w:val="0"/>
        <w:spacing w:line="276" w:lineRule="auto"/>
      </w:pPr>
      <w:r>
        <w:t>Савинцева Ольга Николаевна – директор МКУК «Подосиновская МБС»</w:t>
      </w:r>
    </w:p>
    <w:p w:rsidR="00BA434B" w:rsidRDefault="00BA434B" w:rsidP="00BA434B">
      <w:pPr>
        <w:widowControl w:val="0"/>
        <w:spacing w:line="276" w:lineRule="auto"/>
      </w:pPr>
      <w:r>
        <w:t>Боровская Нина Афанасьевна - зам. директора по библиотечной работе</w:t>
      </w:r>
    </w:p>
    <w:p w:rsidR="00B751FA" w:rsidRDefault="00BA434B" w:rsidP="00E877CE">
      <w:pPr>
        <w:widowControl w:val="0"/>
        <w:spacing w:line="276" w:lineRule="auto"/>
      </w:pPr>
      <w:r>
        <w:t>Крюкова Елена Владимировна – методист МБС</w:t>
      </w:r>
    </w:p>
    <w:sectPr w:rsidR="00B751FA" w:rsidSect="006A7D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75"/>
    <w:multiLevelType w:val="hybridMultilevel"/>
    <w:tmpl w:val="D92C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34B"/>
    <w:rsid w:val="002860E4"/>
    <w:rsid w:val="0039240C"/>
    <w:rsid w:val="00AD202E"/>
    <w:rsid w:val="00B751FA"/>
    <w:rsid w:val="00BA434B"/>
    <w:rsid w:val="00C41F11"/>
    <w:rsid w:val="00CF03A5"/>
    <w:rsid w:val="00D247C9"/>
    <w:rsid w:val="00E877CE"/>
    <w:rsid w:val="00F60D40"/>
    <w:rsid w:val="00F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.pop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_f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2014-12-24T06:37:00Z</dcterms:created>
  <dcterms:modified xsi:type="dcterms:W3CDTF">2016-01-19T09:19:00Z</dcterms:modified>
</cp:coreProperties>
</file>